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F7" w:rsidRPr="007437F7" w:rsidRDefault="007437F7" w:rsidP="00F6096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0779">
        <w:rPr>
          <w:rFonts w:ascii="Times New Roman" w:hAnsi="Times New Roman"/>
          <w:sz w:val="28"/>
          <w:szCs w:val="28"/>
        </w:rPr>
        <w:t>УДК</w:t>
      </w:r>
      <w:r w:rsidR="00E50779">
        <w:rPr>
          <w:rFonts w:ascii="Times New Roman" w:hAnsi="Times New Roman"/>
          <w:sz w:val="28"/>
          <w:szCs w:val="28"/>
        </w:rPr>
        <w:t xml:space="preserve"> </w:t>
      </w:r>
      <w:r w:rsidR="00E50779" w:rsidRPr="00E50779">
        <w:rPr>
          <w:rFonts w:ascii="Times New Roman" w:hAnsi="Times New Roman"/>
          <w:sz w:val="28"/>
          <w:szCs w:val="28"/>
        </w:rPr>
        <w:t>666.635:666.297</w:t>
      </w:r>
    </w:p>
    <w:p w:rsidR="000E48A9" w:rsidRPr="007437F7" w:rsidRDefault="000E48A9" w:rsidP="00F6096A">
      <w:pPr>
        <w:widowControl w:val="0"/>
        <w:spacing w:before="20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37F7">
        <w:rPr>
          <w:rFonts w:ascii="Times New Roman" w:hAnsi="Times New Roman"/>
          <w:b/>
          <w:sz w:val="28"/>
          <w:szCs w:val="28"/>
        </w:rPr>
        <w:t xml:space="preserve">АНГОБЫ ДЛЯ </w:t>
      </w:r>
      <w:r w:rsidR="007437F7" w:rsidRPr="007437F7">
        <w:rPr>
          <w:rFonts w:ascii="Times New Roman" w:hAnsi="Times New Roman"/>
          <w:b/>
          <w:sz w:val="28"/>
          <w:szCs w:val="28"/>
        </w:rPr>
        <w:t xml:space="preserve">КЕРАМИЧЕСКИХ </w:t>
      </w:r>
      <w:r w:rsidRPr="007437F7">
        <w:rPr>
          <w:rFonts w:ascii="Times New Roman" w:hAnsi="Times New Roman"/>
          <w:b/>
          <w:sz w:val="28"/>
          <w:szCs w:val="28"/>
        </w:rPr>
        <w:t xml:space="preserve">ПЛИТОК ДЛЯ ПОЛОВ </w:t>
      </w:r>
    </w:p>
    <w:p w:rsidR="007437F7" w:rsidRDefault="000E48A9" w:rsidP="00F6096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7F7">
        <w:rPr>
          <w:rFonts w:ascii="Times New Roman" w:eastAsia="Calibri" w:hAnsi="Times New Roman" w:cs="Times New Roman"/>
          <w:b/>
          <w:sz w:val="28"/>
          <w:szCs w:val="28"/>
        </w:rPr>
        <w:t>Циунель А</w:t>
      </w:r>
      <w:r w:rsidR="007437F7" w:rsidRPr="007437F7">
        <w:rPr>
          <w:rFonts w:ascii="Times New Roman" w:eastAsia="Calibri" w:hAnsi="Times New Roman" w:cs="Times New Roman"/>
          <w:b/>
          <w:sz w:val="28"/>
          <w:szCs w:val="28"/>
        </w:rPr>
        <w:t>лександра Юрьевна</w:t>
      </w:r>
      <w:r w:rsidR="007437F7">
        <w:rPr>
          <w:rFonts w:ascii="Times New Roman" w:eastAsia="Calibri" w:hAnsi="Times New Roman" w:cs="Times New Roman"/>
          <w:sz w:val="28"/>
          <w:szCs w:val="28"/>
        </w:rPr>
        <w:t>, студентка</w:t>
      </w:r>
    </w:p>
    <w:p w:rsidR="002626F9" w:rsidRDefault="002626F9" w:rsidP="00F6096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6F9">
        <w:rPr>
          <w:rFonts w:ascii="Times New Roman" w:eastAsia="Calibri" w:hAnsi="Times New Roman" w:cs="Times New Roman"/>
          <w:b/>
          <w:sz w:val="28"/>
          <w:szCs w:val="28"/>
        </w:rPr>
        <w:t>Шиманская Анна Николаевна</w:t>
      </w:r>
      <w:r>
        <w:rPr>
          <w:rFonts w:ascii="Times New Roman" w:eastAsia="Calibri" w:hAnsi="Times New Roman" w:cs="Times New Roman"/>
          <w:sz w:val="28"/>
          <w:szCs w:val="28"/>
        </w:rPr>
        <w:t>, к.т.н., научный сотрудник</w:t>
      </w:r>
    </w:p>
    <w:p w:rsidR="00F6096A" w:rsidRDefault="0034034B" w:rsidP="00F60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034B">
        <w:rPr>
          <w:rFonts w:ascii="Times New Roman" w:hAnsi="Times New Roman"/>
          <w:sz w:val="28"/>
          <w:szCs w:val="28"/>
        </w:rPr>
        <w:t>Научный руководитель</w:t>
      </w:r>
      <w:r w:rsidRPr="0034034B">
        <w:rPr>
          <w:rFonts w:ascii="Times New Roman" w:hAnsi="Times New Roman"/>
          <w:b/>
          <w:sz w:val="28"/>
          <w:szCs w:val="28"/>
        </w:rPr>
        <w:t xml:space="preserve"> – </w:t>
      </w:r>
      <w:r w:rsidR="000E48A9" w:rsidRPr="007437F7">
        <w:rPr>
          <w:rFonts w:ascii="Times New Roman" w:hAnsi="Times New Roman"/>
          <w:b/>
          <w:sz w:val="28"/>
          <w:szCs w:val="28"/>
        </w:rPr>
        <w:t xml:space="preserve">Левицкий </w:t>
      </w:r>
      <w:r w:rsidR="007437F7" w:rsidRPr="007437F7">
        <w:rPr>
          <w:rFonts w:ascii="Times New Roman" w:hAnsi="Times New Roman"/>
          <w:b/>
          <w:sz w:val="28"/>
          <w:szCs w:val="28"/>
        </w:rPr>
        <w:t>Иван Адамович</w:t>
      </w:r>
      <w:r w:rsidR="007437F7">
        <w:rPr>
          <w:rFonts w:ascii="Times New Roman" w:hAnsi="Times New Roman"/>
          <w:sz w:val="28"/>
          <w:szCs w:val="28"/>
        </w:rPr>
        <w:t>,</w:t>
      </w:r>
      <w:r w:rsidR="000E48A9" w:rsidRPr="007437F7">
        <w:rPr>
          <w:rFonts w:ascii="Times New Roman" w:hAnsi="Times New Roman"/>
          <w:sz w:val="28"/>
          <w:szCs w:val="28"/>
        </w:rPr>
        <w:t xml:space="preserve"> </w:t>
      </w:r>
      <w:r w:rsidR="007437F7">
        <w:rPr>
          <w:rFonts w:ascii="Times New Roman" w:hAnsi="Times New Roman"/>
          <w:sz w:val="28"/>
          <w:szCs w:val="28"/>
        </w:rPr>
        <w:t>доктор технических наук</w:t>
      </w:r>
      <w:r w:rsidR="000E48A9" w:rsidRPr="007437F7">
        <w:rPr>
          <w:rFonts w:ascii="Times New Roman" w:hAnsi="Times New Roman"/>
          <w:sz w:val="28"/>
          <w:szCs w:val="28"/>
        </w:rPr>
        <w:t>, профессор</w:t>
      </w:r>
      <w:r w:rsidR="007437F7">
        <w:rPr>
          <w:rFonts w:ascii="Times New Roman" w:hAnsi="Times New Roman"/>
          <w:sz w:val="28"/>
          <w:szCs w:val="28"/>
        </w:rPr>
        <w:t xml:space="preserve"> кафедры технологии стекла и керамики </w:t>
      </w:r>
    </w:p>
    <w:p w:rsidR="000E48A9" w:rsidRPr="007437F7" w:rsidRDefault="00F6096A" w:rsidP="00F60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37F7">
        <w:rPr>
          <w:rFonts w:ascii="Times New Roman" w:hAnsi="Times New Roman"/>
          <w:sz w:val="28"/>
          <w:szCs w:val="28"/>
        </w:rPr>
        <w:t xml:space="preserve">Учреждение </w:t>
      </w:r>
      <w:r w:rsidR="000E48A9" w:rsidRPr="007437F7">
        <w:rPr>
          <w:rFonts w:ascii="Times New Roman" w:hAnsi="Times New Roman"/>
          <w:sz w:val="28"/>
          <w:szCs w:val="28"/>
        </w:rPr>
        <w:t>образования «Белорусский государственный технологический универ</w:t>
      </w:r>
      <w:r w:rsidR="000E48A9" w:rsidRPr="007437F7">
        <w:rPr>
          <w:rFonts w:ascii="Times New Roman" w:hAnsi="Times New Roman"/>
          <w:sz w:val="28"/>
          <w:szCs w:val="28"/>
        </w:rPr>
        <w:softHyphen/>
        <w:t xml:space="preserve">ситет», </w:t>
      </w:r>
      <w:r w:rsidR="007437F7">
        <w:rPr>
          <w:rFonts w:ascii="Times New Roman" w:hAnsi="Times New Roman"/>
          <w:sz w:val="28"/>
          <w:szCs w:val="28"/>
        </w:rPr>
        <w:t xml:space="preserve">г. Минск, </w:t>
      </w:r>
      <w:r w:rsidR="000E48A9" w:rsidRPr="007437F7">
        <w:rPr>
          <w:rFonts w:ascii="Times New Roman" w:hAnsi="Times New Roman"/>
          <w:sz w:val="28"/>
          <w:szCs w:val="28"/>
        </w:rPr>
        <w:t>Республика Беларусь</w:t>
      </w:r>
    </w:p>
    <w:p w:rsidR="007437F7" w:rsidRDefault="007437F7" w:rsidP="007437F7">
      <w:pPr>
        <w:widowControl w:val="0"/>
        <w:spacing w:before="20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Целью исследования является </w:t>
      </w:r>
      <w:r>
        <w:rPr>
          <w:rFonts w:ascii="Times New Roman" w:eastAsia="Calibri" w:hAnsi="Times New Roman" w:cs="Times New Roman"/>
          <w:sz w:val="28"/>
          <w:szCs w:val="28"/>
        </w:rPr>
        <w:t>разработка составов ангобных</w:t>
      </w: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 покрытий </w:t>
      </w:r>
      <w:r>
        <w:rPr>
          <w:rFonts w:ascii="Times New Roman" w:eastAsia="Calibri" w:hAnsi="Times New Roman" w:cs="Times New Roman"/>
          <w:sz w:val="28"/>
          <w:szCs w:val="28"/>
        </w:rPr>
        <w:t>плиток для полов</w:t>
      </w: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, обладающих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требуемыми </w:t>
      </w:r>
      <w:r w:rsidRPr="007437F7">
        <w:rPr>
          <w:rFonts w:ascii="Times New Roman" w:eastAsia="Calibri" w:hAnsi="Times New Roman" w:cs="Times New Roman"/>
          <w:sz w:val="28"/>
          <w:szCs w:val="28"/>
        </w:rPr>
        <w:t>физико-</w:t>
      </w:r>
      <w:r>
        <w:rPr>
          <w:rFonts w:ascii="Times New Roman" w:eastAsia="Calibri" w:hAnsi="Times New Roman" w:cs="Times New Roman"/>
          <w:sz w:val="28"/>
          <w:szCs w:val="28"/>
        </w:rPr>
        <w:t>химическими свойствами и декора</w:t>
      </w:r>
      <w:r w:rsidRPr="007437F7">
        <w:rPr>
          <w:rFonts w:ascii="Times New Roman" w:eastAsia="Calibri" w:hAnsi="Times New Roman" w:cs="Times New Roman"/>
          <w:sz w:val="28"/>
          <w:szCs w:val="28"/>
        </w:rPr>
        <w:t>тивно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-эстетическими характеристиками, а также </w:t>
      </w:r>
      <w:r w:rsidRPr="007437F7">
        <w:rPr>
          <w:rFonts w:ascii="Times New Roman" w:eastAsia="Calibri" w:hAnsi="Times New Roman" w:cs="Times New Roman"/>
          <w:sz w:val="28"/>
          <w:szCs w:val="28"/>
        </w:rPr>
        <w:t>выявление взаимосвязи структурны</w:t>
      </w:r>
      <w:r>
        <w:rPr>
          <w:rFonts w:ascii="Times New Roman" w:eastAsia="Calibri" w:hAnsi="Times New Roman" w:cs="Times New Roman"/>
          <w:sz w:val="28"/>
          <w:szCs w:val="28"/>
        </w:rPr>
        <w:t>х особенностей получаемых глазу</w:t>
      </w:r>
      <w:r w:rsidRPr="007437F7">
        <w:rPr>
          <w:rFonts w:ascii="Times New Roman" w:eastAsia="Calibri" w:hAnsi="Times New Roman" w:cs="Times New Roman"/>
          <w:sz w:val="28"/>
          <w:szCs w:val="28"/>
        </w:rPr>
        <w:t>рей и их физико-химических свойств от химического состава сырьевой композиции.</w:t>
      </w:r>
    </w:p>
    <w:p w:rsidR="009D0BCC" w:rsidRPr="007437F7" w:rsidRDefault="007437F7" w:rsidP="000E48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F1954" w:rsidRPr="007437F7">
        <w:rPr>
          <w:rFonts w:ascii="Times New Roman" w:eastAsia="Calibri" w:hAnsi="Times New Roman" w:cs="Times New Roman"/>
          <w:sz w:val="28"/>
          <w:szCs w:val="28"/>
        </w:rPr>
        <w:t>качестве основных компонентов для получения ангоб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5F1954" w:rsidRPr="007437F7">
        <w:rPr>
          <w:rFonts w:ascii="Times New Roman" w:eastAsia="Calibri" w:hAnsi="Times New Roman" w:cs="Times New Roman"/>
          <w:sz w:val="28"/>
          <w:szCs w:val="28"/>
        </w:rPr>
        <w:t xml:space="preserve">использовались следующие сырьевые материалы, мас. %: </w:t>
      </w:r>
    </w:p>
    <w:p w:rsidR="00667311" w:rsidRPr="007437F7" w:rsidRDefault="009D0BCC" w:rsidP="000E48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– серия 1: </w:t>
      </w:r>
      <w:r w:rsidR="005F1954"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циркобит – 10–14; алюмоборосиликатная фритта [1] – 18–22; полевой шпат – 11–17; </w:t>
      </w:r>
      <w:r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количество </w:t>
      </w:r>
      <w:r w:rsidR="005F1954"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>каолин</w:t>
      </w:r>
      <w:r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>а,</w:t>
      </w:r>
      <w:r w:rsidR="005F1954"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доломит</w:t>
      </w:r>
      <w:r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>а,</w:t>
      </w:r>
      <w:r w:rsidR="005F1954"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глинозем</w:t>
      </w:r>
      <w:r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а, огнеупорной глины, </w:t>
      </w:r>
      <w:r w:rsidR="005F1954"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>кварцев</w:t>
      </w:r>
      <w:r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>ого</w:t>
      </w:r>
      <w:r w:rsidR="005F1954"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пес</w:t>
      </w:r>
      <w:r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>ка</w:t>
      </w:r>
      <w:r w:rsidR="005F1954"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>оставалась неизменным во всех изучаемы</w:t>
      </w:r>
      <w:r w:rsidR="007437F7"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х </w:t>
      </w:r>
      <w:r w:rsidRPr="007437F7">
        <w:rPr>
          <w:rFonts w:ascii="Times New Roman" w:eastAsia="Calibri" w:hAnsi="Times New Roman" w:cs="Times New Roman"/>
          <w:spacing w:val="-6"/>
          <w:sz w:val="28"/>
          <w:szCs w:val="28"/>
        </w:rPr>
        <w:t>составах, их суммарное количество составляло 55;</w:t>
      </w:r>
    </w:p>
    <w:p w:rsidR="009D0BCC" w:rsidRPr="007437F7" w:rsidRDefault="009D0BCC" w:rsidP="000E48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7F7">
        <w:rPr>
          <w:rFonts w:ascii="Times New Roman" w:eastAsia="Calibri" w:hAnsi="Times New Roman" w:cs="Times New Roman"/>
          <w:sz w:val="28"/>
          <w:szCs w:val="28"/>
        </w:rPr>
        <w:t>– серия 2: каолин – 15–19; глушеная фритта [2] – 23–27; полевой шпат – 28–32; количество доломита, глинозема, огнеупорной глины, кварцевого песка оставалась неизменным, их суммарное количество – 30.</w:t>
      </w:r>
    </w:p>
    <w:p w:rsidR="000973CB" w:rsidRPr="007437F7" w:rsidRDefault="000973CB" w:rsidP="000973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7F7">
        <w:rPr>
          <w:rFonts w:ascii="Times New Roman" w:eastAsia="Calibri" w:hAnsi="Times New Roman" w:cs="Times New Roman"/>
          <w:sz w:val="28"/>
          <w:szCs w:val="28"/>
        </w:rPr>
        <w:t>Шликер готовился совместным мокрым помолом компонен</w:t>
      </w:r>
      <w:r w:rsidRPr="007437F7">
        <w:rPr>
          <w:rFonts w:ascii="Times New Roman" w:eastAsia="Calibri" w:hAnsi="Times New Roman" w:cs="Times New Roman"/>
          <w:sz w:val="28"/>
          <w:szCs w:val="28"/>
        </w:rPr>
        <w:softHyphen/>
        <w:t>тов шихты в шаровой мельнице (Speedy, Италия) до остатка на сите № 0056 в количестве 0,1–0,3 % при соотношении материал : мелющие тела : вода, состав</w:t>
      </w:r>
      <w:r w:rsidRPr="007437F7">
        <w:rPr>
          <w:rFonts w:ascii="Times New Roman" w:eastAsia="Calibri" w:hAnsi="Times New Roman" w:cs="Times New Roman"/>
          <w:sz w:val="28"/>
          <w:szCs w:val="28"/>
        </w:rPr>
        <w:softHyphen/>
        <w:t>ляющим 1:1,5:0,5. Получен</w:t>
      </w:r>
      <w:r w:rsidRPr="007437F7">
        <w:rPr>
          <w:rFonts w:ascii="Times New Roman" w:eastAsia="Calibri" w:hAnsi="Times New Roman" w:cs="Times New Roman"/>
          <w:sz w:val="28"/>
          <w:szCs w:val="28"/>
        </w:rPr>
        <w:softHyphen/>
        <w:t>ная суспензия влажностью (50±1) % наносилась на высу</w:t>
      </w:r>
      <w:r w:rsidRPr="007437F7">
        <w:rPr>
          <w:rFonts w:ascii="Times New Roman" w:eastAsia="Calibri" w:hAnsi="Times New Roman" w:cs="Times New Roman"/>
          <w:sz w:val="28"/>
          <w:szCs w:val="28"/>
        </w:rPr>
        <w:softHyphen/>
        <w:t>шенный до влажности не более 0,5  % полуфабрикат керами</w:t>
      </w:r>
      <w:r w:rsidRPr="007437F7">
        <w:rPr>
          <w:rFonts w:ascii="Times New Roman" w:eastAsia="Calibri" w:hAnsi="Times New Roman" w:cs="Times New Roman"/>
          <w:sz w:val="28"/>
          <w:szCs w:val="28"/>
        </w:rPr>
        <w:softHyphen/>
        <w:t xml:space="preserve">ческих плиток. </w:t>
      </w:r>
      <w:r w:rsidR="003A663D" w:rsidRPr="007437F7">
        <w:rPr>
          <w:rFonts w:ascii="Times New Roman" w:eastAsia="Calibri" w:hAnsi="Times New Roman" w:cs="Times New Roman"/>
          <w:sz w:val="28"/>
          <w:szCs w:val="28"/>
        </w:rPr>
        <w:t xml:space="preserve">Покрытые </w:t>
      </w:r>
      <w:r w:rsidRPr="007437F7">
        <w:rPr>
          <w:rFonts w:ascii="Times New Roman" w:eastAsia="Calibri" w:hAnsi="Times New Roman" w:cs="Times New Roman"/>
          <w:sz w:val="28"/>
          <w:szCs w:val="28"/>
        </w:rPr>
        <w:t>опыт</w:t>
      </w:r>
      <w:r w:rsidRPr="007437F7">
        <w:rPr>
          <w:rFonts w:ascii="Times New Roman" w:eastAsia="Calibri" w:hAnsi="Times New Roman" w:cs="Times New Roman"/>
          <w:sz w:val="28"/>
          <w:szCs w:val="28"/>
        </w:rPr>
        <w:softHyphen/>
        <w:t xml:space="preserve">ными составами </w:t>
      </w:r>
      <w:r w:rsidR="003A663D" w:rsidRPr="007437F7">
        <w:rPr>
          <w:rFonts w:ascii="Times New Roman" w:eastAsia="Calibri" w:hAnsi="Times New Roman" w:cs="Times New Roman"/>
          <w:sz w:val="28"/>
          <w:szCs w:val="28"/>
        </w:rPr>
        <w:t xml:space="preserve">ангобов </w:t>
      </w:r>
      <w:r w:rsidRPr="007437F7">
        <w:rPr>
          <w:rFonts w:ascii="Times New Roman" w:eastAsia="Calibri" w:hAnsi="Times New Roman" w:cs="Times New Roman"/>
          <w:sz w:val="28"/>
          <w:szCs w:val="28"/>
        </w:rPr>
        <w:t>образцы</w:t>
      </w:r>
      <w:r w:rsidR="003A663D" w:rsidRPr="007437F7">
        <w:rPr>
          <w:rFonts w:ascii="Times New Roman" w:eastAsia="Calibri" w:hAnsi="Times New Roman" w:cs="Times New Roman"/>
          <w:sz w:val="28"/>
          <w:szCs w:val="28"/>
        </w:rPr>
        <w:t xml:space="preserve"> керамической плитки декорировались с помощью принтерной установки, а затем</w:t>
      </w: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 подвергались обжигу в печи FMS-2500 при температуре (1200±5) °С в течение (50±2) мин в ОАО «Керамин»</w:t>
      </w:r>
      <w:r w:rsidR="003A663D" w:rsidRPr="007437F7">
        <w:rPr>
          <w:rFonts w:ascii="Times New Roman" w:eastAsia="Calibri" w:hAnsi="Times New Roman" w:cs="Times New Roman"/>
          <w:sz w:val="28"/>
          <w:szCs w:val="28"/>
        </w:rPr>
        <w:t xml:space="preserve"> (Минск, Республика Беларусь)</w:t>
      </w:r>
      <w:r w:rsidRPr="007437F7">
        <w:rPr>
          <w:rFonts w:ascii="Times New Roman" w:eastAsia="Calibri" w:hAnsi="Times New Roman" w:cs="Times New Roman"/>
          <w:sz w:val="28"/>
          <w:szCs w:val="28"/>
        </w:rPr>
        <w:t>. Скорость подъема температуры, про</w:t>
      </w:r>
      <w:r w:rsidRPr="007437F7">
        <w:rPr>
          <w:rFonts w:ascii="Times New Roman" w:eastAsia="Calibri" w:hAnsi="Times New Roman" w:cs="Times New Roman"/>
          <w:sz w:val="28"/>
          <w:szCs w:val="28"/>
        </w:rPr>
        <w:softHyphen/>
        <w:t>должительность выдержки при максимальной температуре, а также общее время обжига от</w:t>
      </w:r>
      <w:r w:rsidRPr="007437F7">
        <w:rPr>
          <w:rFonts w:ascii="Times New Roman" w:eastAsia="Calibri" w:hAnsi="Times New Roman" w:cs="Times New Roman"/>
          <w:sz w:val="28"/>
          <w:szCs w:val="28"/>
        </w:rPr>
        <w:softHyphen/>
        <w:t>вечали производственным параметрам.</w:t>
      </w:r>
    </w:p>
    <w:p w:rsidR="000973CB" w:rsidRPr="007437F7" w:rsidRDefault="000973CB" w:rsidP="002626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7F7">
        <w:rPr>
          <w:rFonts w:ascii="Times New Roman" w:eastAsia="Calibri" w:hAnsi="Times New Roman" w:cs="Times New Roman"/>
          <w:sz w:val="28"/>
          <w:szCs w:val="28"/>
        </w:rPr>
        <w:t>После синтеза проводилась оценка соответствия фи</w:t>
      </w:r>
      <w:r w:rsidRPr="007437F7">
        <w:rPr>
          <w:rFonts w:ascii="Times New Roman" w:eastAsia="Calibri" w:hAnsi="Times New Roman" w:cs="Times New Roman"/>
          <w:sz w:val="28"/>
          <w:szCs w:val="28"/>
        </w:rPr>
        <w:softHyphen/>
        <w:t>зико-химических свойств ангобов требованиям нормативно-технической документации.</w:t>
      </w:r>
      <w:r w:rsidR="002626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Исследование включало определение цветовых характеристик (координаты цвета, доминирующая длина волны, чистота тона, светлота), выполненное на спектрофотометре фирмы Proscan модели MC–122 (Германия – Беларусь), цвета покрытий по 1000–цветному атласу ВНИИ им. Д.И. Менделеева, блеска и белизны на фотоэлектронном блескомере ФБ–2 (Россия) с использованием в качестве эталона увиолевого стекла и баритовой пластинки соответственно. Температурный коэффициент линейного расширения (ТКЛР) синтезированных </w:t>
      </w:r>
      <w:r w:rsidR="003A663D" w:rsidRPr="007437F7">
        <w:rPr>
          <w:rFonts w:ascii="Times New Roman" w:eastAsia="Calibri" w:hAnsi="Times New Roman" w:cs="Times New Roman"/>
          <w:sz w:val="28"/>
          <w:szCs w:val="28"/>
        </w:rPr>
        <w:t>ангобов</w:t>
      </w: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 измерялся на электронном дилатометре DIL 402 PC фирмы Netzsch (Германия) в интервале </w:t>
      </w:r>
      <w:r w:rsidRPr="007437F7">
        <w:rPr>
          <w:rFonts w:ascii="Times New Roman" w:eastAsia="Calibri" w:hAnsi="Times New Roman" w:cs="Times New Roman"/>
          <w:sz w:val="28"/>
          <w:szCs w:val="28"/>
        </w:rPr>
        <w:lastRenderedPageBreak/>
        <w:t>температур 20–400 °С, микротвердость – на приборе Wolpert Wilson Instruments (Германия). Исследование рентгенофазового анализа проводилось на установке D8 ADVANCE Brucker (Германия). Микроструктура глазурных покрытий исследовалась с помощью сканирующего электронного микроскопа JSM–5610 LV с системой химического анализа EDX JED–2201 JEOL (Япония). Дифференциальная сканирующая калориметрия (ДСК) осуществлялась на приборе DSC 404 F3 Pegasus фирмы Netzsch (Германия).</w:t>
      </w:r>
    </w:p>
    <w:p w:rsidR="009D0BCC" w:rsidRDefault="009D0BCC" w:rsidP="000E48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При комплексном изучении физико-химических свойств ангобов во взаимосвязи с особенностями структуро- и фазообразования установлено, что флюсные ангобы, приготовленные на основе алюмоборосиликатной фритты, характеризуются качественной матовой заглушенной фактурой поверхности, а также </w:t>
      </w:r>
      <w:r w:rsidR="00F6096A">
        <w:rPr>
          <w:rFonts w:ascii="Times New Roman" w:eastAsia="Calibri" w:hAnsi="Times New Roman" w:cs="Times New Roman"/>
          <w:sz w:val="28"/>
          <w:szCs w:val="28"/>
        </w:rPr>
        <w:t>требуемым</w:t>
      </w: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069D" w:rsidRPr="007437F7">
        <w:rPr>
          <w:rFonts w:ascii="Times New Roman" w:eastAsia="Calibri" w:hAnsi="Times New Roman" w:cs="Times New Roman"/>
          <w:sz w:val="28"/>
          <w:szCs w:val="28"/>
        </w:rPr>
        <w:t xml:space="preserve">комплексом </w:t>
      </w:r>
      <w:r w:rsidRPr="007437F7">
        <w:rPr>
          <w:rFonts w:ascii="Times New Roman" w:eastAsia="Calibri" w:hAnsi="Times New Roman" w:cs="Times New Roman"/>
          <w:sz w:val="28"/>
          <w:szCs w:val="28"/>
        </w:rPr>
        <w:t>физико-химически</w:t>
      </w:r>
      <w:r w:rsidR="006C069D" w:rsidRPr="007437F7">
        <w:rPr>
          <w:rFonts w:ascii="Times New Roman" w:eastAsia="Calibri" w:hAnsi="Times New Roman" w:cs="Times New Roman"/>
          <w:sz w:val="28"/>
          <w:szCs w:val="28"/>
        </w:rPr>
        <w:t>х</w:t>
      </w: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 свойств</w:t>
      </w:r>
      <w:r w:rsidR="00F6096A">
        <w:rPr>
          <w:rFonts w:ascii="Times New Roman" w:eastAsia="Calibri" w:hAnsi="Times New Roman" w:cs="Times New Roman"/>
          <w:sz w:val="28"/>
          <w:szCs w:val="28"/>
        </w:rPr>
        <w:t xml:space="preserve"> (табл. 1)</w:t>
      </w:r>
      <w:r w:rsidR="006C069D" w:rsidRPr="007437F7">
        <w:rPr>
          <w:rFonts w:ascii="Times New Roman" w:eastAsia="Calibri" w:hAnsi="Times New Roman" w:cs="Times New Roman"/>
          <w:sz w:val="28"/>
          <w:szCs w:val="28"/>
        </w:rPr>
        <w:t xml:space="preserve"> за счет формирования в процессе их термообработки</w:t>
      </w: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069D" w:rsidRPr="007437F7">
        <w:rPr>
          <w:rFonts w:ascii="Times New Roman" w:eastAsia="Calibri" w:hAnsi="Times New Roman" w:cs="Times New Roman"/>
          <w:sz w:val="28"/>
          <w:szCs w:val="28"/>
        </w:rPr>
        <w:t xml:space="preserve">кристаллов </w:t>
      </w:r>
      <w:r w:rsidRPr="007437F7">
        <w:rPr>
          <w:rFonts w:ascii="Times New Roman" w:eastAsia="Calibri" w:hAnsi="Times New Roman" w:cs="Times New Roman"/>
          <w:sz w:val="28"/>
          <w:szCs w:val="28"/>
        </w:rPr>
        <w:t>анортита</w:t>
      </w:r>
      <w:r w:rsidR="006C069D" w:rsidRPr="007437F7">
        <w:rPr>
          <w:rFonts w:ascii="Times New Roman" w:eastAsia="Calibri" w:hAnsi="Times New Roman" w:cs="Times New Roman"/>
          <w:sz w:val="28"/>
          <w:szCs w:val="28"/>
        </w:rPr>
        <w:t xml:space="preserve"> и наличия реликтовых зерен циркона и корунда, равномерно распределенных по всему объему стекловидной фазы.</w:t>
      </w:r>
    </w:p>
    <w:p w:rsidR="00F6096A" w:rsidRDefault="00F6096A" w:rsidP="00F609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96A" w:rsidRDefault="00F6096A" w:rsidP="00E5077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1 – </w:t>
      </w:r>
      <w:r w:rsidRPr="00F6096A">
        <w:rPr>
          <w:rFonts w:ascii="Times New Roman" w:eastAsia="Calibri" w:hAnsi="Times New Roman" w:cs="Times New Roman"/>
          <w:sz w:val="28"/>
          <w:szCs w:val="28"/>
        </w:rPr>
        <w:t>Физико-химические свойства ангобных покрытий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2263"/>
      </w:tblGrid>
      <w:tr w:rsidR="00F6096A" w:rsidTr="002626F9">
        <w:tc>
          <w:tcPr>
            <w:tcW w:w="5382" w:type="dxa"/>
            <w:vMerge w:val="restart"/>
            <w:vAlign w:val="center"/>
          </w:tcPr>
          <w:p w:rsidR="00F6096A" w:rsidRP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96A">
              <w:rPr>
                <w:rFonts w:ascii="Times New Roman" w:hAnsi="Times New Roman"/>
                <w:sz w:val="28"/>
                <w:szCs w:val="28"/>
              </w:rPr>
              <w:t>Свойства</w:t>
            </w:r>
          </w:p>
        </w:tc>
        <w:tc>
          <w:tcPr>
            <w:tcW w:w="4247" w:type="dxa"/>
            <w:gridSpan w:val="2"/>
          </w:tcPr>
          <w:p w:rsidR="00F6096A" w:rsidRDefault="00F6096A" w:rsidP="00E50779">
            <w:pPr>
              <w:widowControl w:val="0"/>
              <w:tabs>
                <w:tab w:val="left" w:pos="188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96A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свойств ангобов</w:t>
            </w:r>
          </w:p>
        </w:tc>
      </w:tr>
      <w:tr w:rsidR="00F6096A" w:rsidTr="002626F9">
        <w:tc>
          <w:tcPr>
            <w:tcW w:w="5382" w:type="dxa"/>
            <w:vMerge/>
          </w:tcPr>
          <w:p w:rsidR="00F6096A" w:rsidRDefault="00F6096A" w:rsidP="000E48A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серии 1</w:t>
            </w:r>
          </w:p>
        </w:tc>
        <w:tc>
          <w:tcPr>
            <w:tcW w:w="2263" w:type="dxa"/>
            <w:vAlign w:val="center"/>
          </w:tcPr>
          <w:p w:rsid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серии 2</w:t>
            </w:r>
          </w:p>
        </w:tc>
      </w:tr>
      <w:tr w:rsidR="00F6096A" w:rsidTr="002626F9">
        <w:tc>
          <w:tcPr>
            <w:tcW w:w="5382" w:type="dxa"/>
          </w:tcPr>
          <w:p w:rsidR="00F6096A" w:rsidRDefault="00F6096A" w:rsidP="000E48A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Белизна, %</w:t>
            </w:r>
          </w:p>
        </w:tc>
        <w:tc>
          <w:tcPr>
            <w:tcW w:w="1984" w:type="dxa"/>
            <w:vAlign w:val="center"/>
          </w:tcPr>
          <w:p w:rsid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84–90</w:t>
            </w:r>
          </w:p>
        </w:tc>
        <w:tc>
          <w:tcPr>
            <w:tcW w:w="2263" w:type="dxa"/>
            <w:vAlign w:val="center"/>
          </w:tcPr>
          <w:p w:rsid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84–86</w:t>
            </w:r>
          </w:p>
        </w:tc>
      </w:tr>
      <w:tr w:rsidR="00F6096A" w:rsidTr="002626F9">
        <w:tc>
          <w:tcPr>
            <w:tcW w:w="5382" w:type="dxa"/>
          </w:tcPr>
          <w:p w:rsidR="00F6096A" w:rsidRDefault="00F6096A" w:rsidP="000E48A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Блеск, %</w:t>
            </w:r>
          </w:p>
        </w:tc>
        <w:tc>
          <w:tcPr>
            <w:tcW w:w="1984" w:type="dxa"/>
            <w:vAlign w:val="center"/>
          </w:tcPr>
          <w:p w:rsid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17–25</w:t>
            </w:r>
          </w:p>
        </w:tc>
        <w:tc>
          <w:tcPr>
            <w:tcW w:w="2263" w:type="dxa"/>
            <w:vAlign w:val="center"/>
          </w:tcPr>
          <w:p w:rsid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17–27</w:t>
            </w:r>
          </w:p>
        </w:tc>
      </w:tr>
      <w:tr w:rsidR="00F6096A" w:rsidTr="002626F9">
        <w:tc>
          <w:tcPr>
            <w:tcW w:w="5382" w:type="dxa"/>
          </w:tcPr>
          <w:p w:rsidR="00F6096A" w:rsidRDefault="00F6096A" w:rsidP="000E48A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ТКЛР, α</w:t>
            </w:r>
            <w:r w:rsidRPr="007437F7">
              <w:rPr>
                <w:rFonts w:ascii="Times New Roman" w:eastAsia="Calibri" w:hAnsi="Times New Roman" w:cs="Times New Roman"/>
                <w:sz w:val="28"/>
                <w:szCs w:val="28"/>
              </w:rPr>
              <w:t>·10</w:t>
            </w:r>
            <w:r w:rsidRPr="007437F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–7</w:t>
            </w:r>
            <w:r w:rsidRPr="00743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Pr="007437F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–1</w:t>
            </w:r>
          </w:p>
        </w:tc>
        <w:tc>
          <w:tcPr>
            <w:tcW w:w="1984" w:type="dxa"/>
            <w:vAlign w:val="center"/>
          </w:tcPr>
          <w:p w:rsid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55,3–62,2</w:t>
            </w:r>
          </w:p>
        </w:tc>
        <w:tc>
          <w:tcPr>
            <w:tcW w:w="2263" w:type="dxa"/>
            <w:vAlign w:val="center"/>
          </w:tcPr>
          <w:p w:rsid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52,2–68,1</w:t>
            </w:r>
          </w:p>
        </w:tc>
      </w:tr>
      <w:tr w:rsidR="00F6096A" w:rsidTr="002626F9">
        <w:tc>
          <w:tcPr>
            <w:tcW w:w="5382" w:type="dxa"/>
          </w:tcPr>
          <w:p w:rsidR="00F6096A" w:rsidRDefault="00F6096A" w:rsidP="000E48A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Микротвердость, МПа</w:t>
            </w:r>
          </w:p>
        </w:tc>
        <w:tc>
          <w:tcPr>
            <w:tcW w:w="1984" w:type="dxa"/>
            <w:vAlign w:val="center"/>
          </w:tcPr>
          <w:p w:rsid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6520–8020</w:t>
            </w:r>
          </w:p>
        </w:tc>
        <w:tc>
          <w:tcPr>
            <w:tcW w:w="2263" w:type="dxa"/>
            <w:vAlign w:val="center"/>
          </w:tcPr>
          <w:p w:rsid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6000–6450</w:t>
            </w:r>
          </w:p>
        </w:tc>
      </w:tr>
      <w:tr w:rsidR="00F6096A" w:rsidTr="002626F9">
        <w:tc>
          <w:tcPr>
            <w:tcW w:w="5382" w:type="dxa"/>
          </w:tcPr>
          <w:p w:rsidR="00F6096A" w:rsidRDefault="00F6096A" w:rsidP="000E48A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Термостойкость, °С</w:t>
            </w:r>
          </w:p>
        </w:tc>
        <w:tc>
          <w:tcPr>
            <w:tcW w:w="1984" w:type="dxa"/>
            <w:vAlign w:val="center"/>
          </w:tcPr>
          <w:p w:rsid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63" w:type="dxa"/>
            <w:vAlign w:val="center"/>
          </w:tcPr>
          <w:p w:rsid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</w:tr>
      <w:tr w:rsidR="00F6096A" w:rsidTr="002626F9">
        <w:tc>
          <w:tcPr>
            <w:tcW w:w="5382" w:type="dxa"/>
            <w:vAlign w:val="center"/>
          </w:tcPr>
          <w:p w:rsidR="00F6096A" w:rsidRDefault="00F6096A" w:rsidP="00E50779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Химическая стойкость (</w:t>
            </w:r>
            <w:r w:rsidRPr="007437F7">
              <w:rPr>
                <w:rFonts w:ascii="Times New Roman" w:eastAsia="Calibri" w:hAnsi="Times New Roman" w:cs="Times New Roman"/>
                <w:sz w:val="28"/>
                <w:szCs w:val="28"/>
              </w:rPr>
              <w:t>ГОСТ 27180–2001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247" w:type="dxa"/>
            <w:gridSpan w:val="2"/>
            <w:vAlign w:val="center"/>
          </w:tcPr>
          <w:p w:rsidR="00F6096A" w:rsidRDefault="00F6096A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 стойкие</w:t>
            </w:r>
          </w:p>
        </w:tc>
      </w:tr>
      <w:tr w:rsidR="00E50779" w:rsidTr="002626F9">
        <w:tc>
          <w:tcPr>
            <w:tcW w:w="5382" w:type="dxa"/>
          </w:tcPr>
          <w:p w:rsidR="00E50779" w:rsidRDefault="00E50779" w:rsidP="00E5077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Степень износостойкости</w:t>
            </w:r>
          </w:p>
        </w:tc>
        <w:tc>
          <w:tcPr>
            <w:tcW w:w="1984" w:type="dxa"/>
            <w:vAlign w:val="center"/>
          </w:tcPr>
          <w:p w:rsidR="00E50779" w:rsidRDefault="00E50779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1–2</w:t>
            </w:r>
          </w:p>
        </w:tc>
        <w:tc>
          <w:tcPr>
            <w:tcW w:w="2263" w:type="dxa"/>
            <w:vAlign w:val="center"/>
          </w:tcPr>
          <w:p w:rsidR="00E50779" w:rsidRDefault="00E50779" w:rsidP="00F6096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1–2</w:t>
            </w:r>
          </w:p>
        </w:tc>
      </w:tr>
    </w:tbl>
    <w:p w:rsidR="006C069D" w:rsidRPr="007437F7" w:rsidRDefault="006C069D" w:rsidP="002626F9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7F7">
        <w:rPr>
          <w:rFonts w:ascii="Times New Roman" w:eastAsia="Calibri" w:hAnsi="Times New Roman" w:cs="Times New Roman"/>
          <w:sz w:val="28"/>
          <w:szCs w:val="28"/>
        </w:rPr>
        <w:t>Оптимальные составы ангобных покрытий серии 2 не уступают по декоративно-эстетическим характеристикам ангобам серии 1</w:t>
      </w:r>
      <w:r w:rsidR="00F609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E07AB" w:rsidRPr="007437F7">
        <w:rPr>
          <w:rFonts w:ascii="Times New Roman" w:eastAsia="Calibri" w:hAnsi="Times New Roman" w:cs="Times New Roman"/>
          <w:sz w:val="28"/>
          <w:szCs w:val="28"/>
        </w:rPr>
        <w:t>При</w:t>
      </w: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 помощи рентгенофазового анализа выявлено наличие в синтезиро</w:t>
      </w:r>
      <w:r w:rsidR="00F6096A">
        <w:rPr>
          <w:rFonts w:ascii="Times New Roman" w:eastAsia="Calibri" w:hAnsi="Times New Roman" w:cs="Times New Roman"/>
          <w:sz w:val="28"/>
          <w:szCs w:val="28"/>
        </w:rPr>
        <w:t>ванных ангобных покрытиях серии </w:t>
      </w:r>
      <w:r w:rsidRPr="007437F7">
        <w:rPr>
          <w:rFonts w:ascii="Times New Roman" w:eastAsia="Calibri" w:hAnsi="Times New Roman" w:cs="Times New Roman"/>
          <w:sz w:val="28"/>
          <w:szCs w:val="28"/>
        </w:rPr>
        <w:t>2 таких кристаллических фаз, как корунд, анортит, циркон, волластонит, нефелин, диопсид.</w:t>
      </w:r>
      <w:r w:rsidR="00D822DE" w:rsidRPr="007437F7">
        <w:rPr>
          <w:rFonts w:ascii="Times New Roman" w:eastAsia="Calibri" w:hAnsi="Times New Roman" w:cs="Times New Roman"/>
          <w:sz w:val="28"/>
          <w:szCs w:val="28"/>
        </w:rPr>
        <w:t xml:space="preserve"> Соотношение стекловидной фазы и кристаллической составляет приме</w:t>
      </w:r>
      <w:r w:rsidR="00195B84" w:rsidRPr="007437F7">
        <w:rPr>
          <w:rFonts w:ascii="Times New Roman" w:eastAsia="Calibri" w:hAnsi="Times New Roman" w:cs="Times New Roman"/>
          <w:sz w:val="28"/>
          <w:szCs w:val="28"/>
        </w:rPr>
        <w:t>рно 50:</w:t>
      </w:r>
      <w:r w:rsidR="00D822DE" w:rsidRPr="007437F7">
        <w:rPr>
          <w:rFonts w:ascii="Times New Roman" w:eastAsia="Calibri" w:hAnsi="Times New Roman" w:cs="Times New Roman"/>
          <w:sz w:val="28"/>
          <w:szCs w:val="28"/>
        </w:rPr>
        <w:t>50.</w:t>
      </w:r>
    </w:p>
    <w:p w:rsidR="00D822DE" w:rsidRPr="007437F7" w:rsidRDefault="00195B84" w:rsidP="000E48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7F7">
        <w:rPr>
          <w:rFonts w:ascii="Times New Roman" w:eastAsia="Calibri" w:hAnsi="Times New Roman" w:cs="Times New Roman"/>
          <w:sz w:val="28"/>
          <w:szCs w:val="28"/>
        </w:rPr>
        <w:t>Проведенные испытания в заводских условиях ОАО «Керамин» (г. Минск, Республика Беларусь) показали возможность использования разработанных составов ангобов в условиях промышленного производства по существующей технологии.</w:t>
      </w:r>
    </w:p>
    <w:p w:rsidR="00D822DE" w:rsidRPr="00F6096A" w:rsidRDefault="00F6096A" w:rsidP="00F6096A">
      <w:pPr>
        <w:widowControl w:val="0"/>
        <w:spacing w:before="20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96A">
        <w:rPr>
          <w:rFonts w:ascii="Times New Roman" w:eastAsia="Calibri" w:hAnsi="Times New Roman" w:cs="Times New Roman"/>
          <w:b/>
          <w:sz w:val="28"/>
          <w:szCs w:val="28"/>
        </w:rPr>
        <w:t>Перечень использованной литературы</w:t>
      </w:r>
    </w:p>
    <w:p w:rsidR="000E48A9" w:rsidRPr="007437F7" w:rsidRDefault="00C201C2" w:rsidP="00F60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7F7">
        <w:rPr>
          <w:rFonts w:ascii="Times New Roman" w:eastAsia="Calibri" w:hAnsi="Times New Roman" w:cs="Times New Roman"/>
          <w:sz w:val="28"/>
          <w:szCs w:val="28"/>
        </w:rPr>
        <w:t>1</w:t>
      </w:r>
      <w:r w:rsidR="000E48A9" w:rsidRPr="007437F7">
        <w:rPr>
          <w:rFonts w:ascii="Times New Roman" w:eastAsia="Calibri" w:hAnsi="Times New Roman" w:cs="Times New Roman"/>
          <w:sz w:val="28"/>
          <w:szCs w:val="28"/>
        </w:rPr>
        <w:t>.</w:t>
      </w: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8A9" w:rsidRPr="007437F7">
        <w:rPr>
          <w:rFonts w:ascii="Times New Roman" w:hAnsi="Times New Roman"/>
          <w:sz w:val="28"/>
          <w:szCs w:val="28"/>
        </w:rPr>
        <w:t>Фриттованная составляющая глушеной глазури : пат. B</w:t>
      </w:r>
      <w:r w:rsidR="00F6096A">
        <w:rPr>
          <w:rFonts w:ascii="Times New Roman" w:hAnsi="Times New Roman"/>
          <w:sz w:val="28"/>
          <w:szCs w:val="28"/>
        </w:rPr>
        <w:t>Y 15539 / И. А. </w:t>
      </w:r>
      <w:r w:rsidR="000E48A9" w:rsidRPr="007437F7">
        <w:rPr>
          <w:rFonts w:ascii="Times New Roman" w:hAnsi="Times New Roman"/>
          <w:sz w:val="28"/>
          <w:szCs w:val="28"/>
        </w:rPr>
        <w:t>Левицкий, С. Е. Ба</w:t>
      </w:r>
      <w:r w:rsidR="000E48A9" w:rsidRPr="007437F7">
        <w:rPr>
          <w:rFonts w:ascii="Times New Roman" w:hAnsi="Times New Roman"/>
          <w:sz w:val="28"/>
          <w:szCs w:val="28"/>
        </w:rPr>
        <w:softHyphen/>
        <w:t>ранцева, А. И. Позняк, Н. В. Шульгович. – Опубл. 28.02.2012.</w:t>
      </w:r>
    </w:p>
    <w:p w:rsidR="00F6096A" w:rsidRPr="007437F7" w:rsidRDefault="00D822DE" w:rsidP="00F6096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7F7">
        <w:rPr>
          <w:rFonts w:ascii="Times New Roman" w:eastAsia="Calibri" w:hAnsi="Times New Roman" w:cs="Times New Roman"/>
          <w:sz w:val="28"/>
          <w:szCs w:val="28"/>
        </w:rPr>
        <w:t>2</w:t>
      </w:r>
      <w:r w:rsidR="000E48A9" w:rsidRPr="007437F7">
        <w:rPr>
          <w:rFonts w:ascii="Times New Roman" w:eastAsia="Calibri" w:hAnsi="Times New Roman" w:cs="Times New Roman"/>
          <w:sz w:val="28"/>
          <w:szCs w:val="28"/>
        </w:rPr>
        <w:t>.</w:t>
      </w:r>
      <w:r w:rsidRPr="00743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8A9" w:rsidRPr="007437F7">
        <w:rPr>
          <w:rFonts w:ascii="Times New Roman" w:eastAsia="Calibri" w:hAnsi="Times New Roman" w:cs="Times New Roman"/>
          <w:sz w:val="28"/>
          <w:szCs w:val="28"/>
        </w:rPr>
        <w:t>Глушеная глазурь для хозяйственно-бытовых майоликовых изделий / И.</w:t>
      </w:r>
      <w:r w:rsidR="00F6096A">
        <w:rPr>
          <w:rFonts w:ascii="Times New Roman" w:eastAsia="Calibri" w:hAnsi="Times New Roman" w:cs="Times New Roman"/>
          <w:sz w:val="28"/>
          <w:szCs w:val="28"/>
        </w:rPr>
        <w:t> </w:t>
      </w:r>
      <w:r w:rsidR="000E48A9" w:rsidRPr="007437F7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="00195B84" w:rsidRPr="007437F7">
        <w:rPr>
          <w:rFonts w:ascii="Times New Roman" w:eastAsia="Calibri" w:hAnsi="Times New Roman" w:cs="Times New Roman"/>
          <w:sz w:val="28"/>
          <w:szCs w:val="28"/>
        </w:rPr>
        <w:t>Левицкий</w:t>
      </w:r>
      <w:r w:rsidR="00586178" w:rsidRPr="007437F7">
        <w:rPr>
          <w:rFonts w:ascii="Times New Roman" w:eastAsia="Calibri" w:hAnsi="Times New Roman" w:cs="Times New Roman"/>
          <w:sz w:val="28"/>
          <w:szCs w:val="28"/>
        </w:rPr>
        <w:t xml:space="preserve">, С. Е.Баранцева, А. И. Позняк </w:t>
      </w:r>
      <w:r w:rsidR="000E48A9" w:rsidRPr="007437F7">
        <w:rPr>
          <w:rFonts w:ascii="Times New Roman" w:eastAsia="Calibri" w:hAnsi="Times New Roman" w:cs="Times New Roman"/>
          <w:sz w:val="28"/>
          <w:szCs w:val="28"/>
        </w:rPr>
        <w:t>[и др.] //</w:t>
      </w:r>
      <w:r w:rsidR="00195B84" w:rsidRPr="007437F7">
        <w:rPr>
          <w:rFonts w:ascii="Times New Roman" w:eastAsia="Calibri" w:hAnsi="Times New Roman" w:cs="Times New Roman"/>
          <w:sz w:val="28"/>
          <w:szCs w:val="28"/>
        </w:rPr>
        <w:t xml:space="preserve"> Стекло и керамика</w:t>
      </w:r>
      <w:r w:rsidR="00F6096A">
        <w:rPr>
          <w:rFonts w:ascii="Times New Roman" w:eastAsia="Calibri" w:hAnsi="Times New Roman" w:cs="Times New Roman"/>
          <w:sz w:val="28"/>
          <w:szCs w:val="28"/>
        </w:rPr>
        <w:t>. – 2016. </w:t>
      </w:r>
      <w:r w:rsidR="000E48A9" w:rsidRPr="007437F7">
        <w:rPr>
          <w:rFonts w:ascii="Times New Roman" w:eastAsia="Calibri" w:hAnsi="Times New Roman" w:cs="Times New Roman"/>
          <w:sz w:val="28"/>
          <w:szCs w:val="28"/>
        </w:rPr>
        <w:t xml:space="preserve">– № </w:t>
      </w:r>
      <w:r w:rsidR="00195B84" w:rsidRPr="007437F7">
        <w:rPr>
          <w:rFonts w:ascii="Times New Roman" w:eastAsia="Calibri" w:hAnsi="Times New Roman" w:cs="Times New Roman"/>
          <w:sz w:val="28"/>
          <w:szCs w:val="28"/>
        </w:rPr>
        <w:t>6</w:t>
      </w:r>
      <w:r w:rsidR="000E48A9" w:rsidRPr="007437F7">
        <w:rPr>
          <w:rFonts w:ascii="Times New Roman" w:eastAsia="Calibri" w:hAnsi="Times New Roman" w:cs="Times New Roman"/>
          <w:sz w:val="28"/>
          <w:szCs w:val="28"/>
        </w:rPr>
        <w:t xml:space="preserve">. – С. </w:t>
      </w:r>
      <w:r w:rsidR="00195B84" w:rsidRPr="007437F7">
        <w:rPr>
          <w:rFonts w:ascii="Times New Roman" w:eastAsia="Calibri" w:hAnsi="Times New Roman" w:cs="Times New Roman"/>
          <w:sz w:val="28"/>
          <w:szCs w:val="28"/>
        </w:rPr>
        <w:t xml:space="preserve">27–30. </w:t>
      </w:r>
      <w:bookmarkStart w:id="0" w:name="_GoBack"/>
      <w:bookmarkEnd w:id="0"/>
    </w:p>
    <w:sectPr w:rsidR="00F6096A" w:rsidRPr="007437F7" w:rsidSect="007437F7">
      <w:footerReference w:type="even" r:id="rId8"/>
      <w:pgSz w:w="11907" w:h="16839" w:code="9"/>
      <w:pgMar w:top="1134" w:right="1134" w:bottom="1134" w:left="1134" w:header="567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95" w:rsidRDefault="00FB2B95">
      <w:pPr>
        <w:spacing w:after="0" w:line="240" w:lineRule="auto"/>
      </w:pPr>
      <w:r>
        <w:separator/>
      </w:r>
    </w:p>
  </w:endnote>
  <w:endnote w:type="continuationSeparator" w:id="0">
    <w:p w:rsidR="00FB2B95" w:rsidRDefault="00FB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9B" w:rsidRDefault="00E1779B" w:rsidP="00D430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779B" w:rsidRDefault="00E177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95" w:rsidRDefault="00FB2B95">
      <w:pPr>
        <w:spacing w:after="0" w:line="240" w:lineRule="auto"/>
      </w:pPr>
      <w:r>
        <w:separator/>
      </w:r>
    </w:p>
  </w:footnote>
  <w:footnote w:type="continuationSeparator" w:id="0">
    <w:p w:rsidR="00FB2B95" w:rsidRDefault="00FB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5342E"/>
    <w:multiLevelType w:val="hybridMultilevel"/>
    <w:tmpl w:val="4482C0C6"/>
    <w:lvl w:ilvl="0" w:tplc="26F29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mirrorMargin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36"/>
    <w:rsid w:val="0000169E"/>
    <w:rsid w:val="00023C65"/>
    <w:rsid w:val="0004470B"/>
    <w:rsid w:val="00045B9E"/>
    <w:rsid w:val="00065DAD"/>
    <w:rsid w:val="000910C1"/>
    <w:rsid w:val="000973CB"/>
    <w:rsid w:val="000D009C"/>
    <w:rsid w:val="000E48A9"/>
    <w:rsid w:val="00103D49"/>
    <w:rsid w:val="00110A3A"/>
    <w:rsid w:val="00122091"/>
    <w:rsid w:val="0012396B"/>
    <w:rsid w:val="00142407"/>
    <w:rsid w:val="001467F0"/>
    <w:rsid w:val="00147F33"/>
    <w:rsid w:val="00152FC1"/>
    <w:rsid w:val="00161997"/>
    <w:rsid w:val="001777F3"/>
    <w:rsid w:val="00192E67"/>
    <w:rsid w:val="00195B84"/>
    <w:rsid w:val="001A26A7"/>
    <w:rsid w:val="001A4180"/>
    <w:rsid w:val="001C3AAD"/>
    <w:rsid w:val="001C6668"/>
    <w:rsid w:val="001D3DE0"/>
    <w:rsid w:val="001D50C3"/>
    <w:rsid w:val="001F357B"/>
    <w:rsid w:val="002004E7"/>
    <w:rsid w:val="002021E3"/>
    <w:rsid w:val="0021726A"/>
    <w:rsid w:val="002626F9"/>
    <w:rsid w:val="00272B0A"/>
    <w:rsid w:val="00274DE8"/>
    <w:rsid w:val="002755DB"/>
    <w:rsid w:val="00286E41"/>
    <w:rsid w:val="002A4C97"/>
    <w:rsid w:val="002A67F1"/>
    <w:rsid w:val="002C1708"/>
    <w:rsid w:val="00322EEC"/>
    <w:rsid w:val="00333467"/>
    <w:rsid w:val="00333F88"/>
    <w:rsid w:val="0034034B"/>
    <w:rsid w:val="0034291F"/>
    <w:rsid w:val="0035585B"/>
    <w:rsid w:val="00355E68"/>
    <w:rsid w:val="00355F83"/>
    <w:rsid w:val="00370F6E"/>
    <w:rsid w:val="003805E6"/>
    <w:rsid w:val="00387A9E"/>
    <w:rsid w:val="003938FC"/>
    <w:rsid w:val="003A663D"/>
    <w:rsid w:val="003B2D00"/>
    <w:rsid w:val="003B65A3"/>
    <w:rsid w:val="003D3ADA"/>
    <w:rsid w:val="003E1006"/>
    <w:rsid w:val="003E44C4"/>
    <w:rsid w:val="004019EF"/>
    <w:rsid w:val="0041396E"/>
    <w:rsid w:val="004173AF"/>
    <w:rsid w:val="00417EFE"/>
    <w:rsid w:val="00422BBD"/>
    <w:rsid w:val="00437227"/>
    <w:rsid w:val="00444080"/>
    <w:rsid w:val="00453BB5"/>
    <w:rsid w:val="00470B34"/>
    <w:rsid w:val="00492B2B"/>
    <w:rsid w:val="004A2781"/>
    <w:rsid w:val="004B0F2D"/>
    <w:rsid w:val="004D778A"/>
    <w:rsid w:val="004E4433"/>
    <w:rsid w:val="004E6AA7"/>
    <w:rsid w:val="004F1EF0"/>
    <w:rsid w:val="00510541"/>
    <w:rsid w:val="00510BD1"/>
    <w:rsid w:val="00516AD0"/>
    <w:rsid w:val="00520812"/>
    <w:rsid w:val="00524735"/>
    <w:rsid w:val="00531C25"/>
    <w:rsid w:val="005470E3"/>
    <w:rsid w:val="00560992"/>
    <w:rsid w:val="00577AD3"/>
    <w:rsid w:val="00586178"/>
    <w:rsid w:val="005A28F7"/>
    <w:rsid w:val="005A7490"/>
    <w:rsid w:val="005B6B52"/>
    <w:rsid w:val="005E07AB"/>
    <w:rsid w:val="005E1436"/>
    <w:rsid w:val="005F1954"/>
    <w:rsid w:val="005F45D0"/>
    <w:rsid w:val="006109FF"/>
    <w:rsid w:val="0061507E"/>
    <w:rsid w:val="00640AEF"/>
    <w:rsid w:val="006660BD"/>
    <w:rsid w:val="00667311"/>
    <w:rsid w:val="00671ACB"/>
    <w:rsid w:val="00690045"/>
    <w:rsid w:val="0069284C"/>
    <w:rsid w:val="006A32E3"/>
    <w:rsid w:val="006A49C6"/>
    <w:rsid w:val="006B179F"/>
    <w:rsid w:val="006C069D"/>
    <w:rsid w:val="006D135C"/>
    <w:rsid w:val="006D4A0D"/>
    <w:rsid w:val="00721125"/>
    <w:rsid w:val="00742E9D"/>
    <w:rsid w:val="007437F7"/>
    <w:rsid w:val="00762F2B"/>
    <w:rsid w:val="0076679C"/>
    <w:rsid w:val="00770D45"/>
    <w:rsid w:val="007739AF"/>
    <w:rsid w:val="007C1774"/>
    <w:rsid w:val="007C5EBA"/>
    <w:rsid w:val="007C64E5"/>
    <w:rsid w:val="007E346C"/>
    <w:rsid w:val="00837280"/>
    <w:rsid w:val="00843BF7"/>
    <w:rsid w:val="00865A0B"/>
    <w:rsid w:val="008A269A"/>
    <w:rsid w:val="008B030A"/>
    <w:rsid w:val="008B3AEA"/>
    <w:rsid w:val="008B7DFA"/>
    <w:rsid w:val="008C2FF2"/>
    <w:rsid w:val="008D0620"/>
    <w:rsid w:val="008F0A07"/>
    <w:rsid w:val="008F5DB6"/>
    <w:rsid w:val="008F6D98"/>
    <w:rsid w:val="00904B3D"/>
    <w:rsid w:val="00912D25"/>
    <w:rsid w:val="009138F3"/>
    <w:rsid w:val="00914AF0"/>
    <w:rsid w:val="009211A4"/>
    <w:rsid w:val="00923D36"/>
    <w:rsid w:val="00947B80"/>
    <w:rsid w:val="00956C3E"/>
    <w:rsid w:val="009573C6"/>
    <w:rsid w:val="009642EC"/>
    <w:rsid w:val="009911AB"/>
    <w:rsid w:val="00992709"/>
    <w:rsid w:val="009B0269"/>
    <w:rsid w:val="009D0BCC"/>
    <w:rsid w:val="009E300F"/>
    <w:rsid w:val="009F511F"/>
    <w:rsid w:val="009F5A4C"/>
    <w:rsid w:val="00A211B2"/>
    <w:rsid w:val="00A2676F"/>
    <w:rsid w:val="00A50446"/>
    <w:rsid w:val="00A5081A"/>
    <w:rsid w:val="00A80C7C"/>
    <w:rsid w:val="00A83064"/>
    <w:rsid w:val="00AF1896"/>
    <w:rsid w:val="00AF245A"/>
    <w:rsid w:val="00AF5420"/>
    <w:rsid w:val="00B23C82"/>
    <w:rsid w:val="00B34923"/>
    <w:rsid w:val="00B37604"/>
    <w:rsid w:val="00B43294"/>
    <w:rsid w:val="00B506D7"/>
    <w:rsid w:val="00B53A3F"/>
    <w:rsid w:val="00B5769D"/>
    <w:rsid w:val="00B723F3"/>
    <w:rsid w:val="00B86711"/>
    <w:rsid w:val="00B8780B"/>
    <w:rsid w:val="00BA3201"/>
    <w:rsid w:val="00BA67A1"/>
    <w:rsid w:val="00BB3550"/>
    <w:rsid w:val="00BC09AC"/>
    <w:rsid w:val="00BD02B5"/>
    <w:rsid w:val="00BE0268"/>
    <w:rsid w:val="00BF283C"/>
    <w:rsid w:val="00BF5AD2"/>
    <w:rsid w:val="00C15187"/>
    <w:rsid w:val="00C201C2"/>
    <w:rsid w:val="00C50367"/>
    <w:rsid w:val="00C77D66"/>
    <w:rsid w:val="00C77D89"/>
    <w:rsid w:val="00C86121"/>
    <w:rsid w:val="00CD0759"/>
    <w:rsid w:val="00D27239"/>
    <w:rsid w:val="00D30351"/>
    <w:rsid w:val="00D42F2F"/>
    <w:rsid w:val="00D430F6"/>
    <w:rsid w:val="00D45650"/>
    <w:rsid w:val="00D469A0"/>
    <w:rsid w:val="00D523A3"/>
    <w:rsid w:val="00D62B90"/>
    <w:rsid w:val="00D72FFF"/>
    <w:rsid w:val="00D81CFF"/>
    <w:rsid w:val="00D822DE"/>
    <w:rsid w:val="00D83BA1"/>
    <w:rsid w:val="00DA0C1D"/>
    <w:rsid w:val="00DA1EA4"/>
    <w:rsid w:val="00DB5320"/>
    <w:rsid w:val="00DC7B71"/>
    <w:rsid w:val="00DF099E"/>
    <w:rsid w:val="00E01111"/>
    <w:rsid w:val="00E1779B"/>
    <w:rsid w:val="00E4591A"/>
    <w:rsid w:val="00E50779"/>
    <w:rsid w:val="00E531F4"/>
    <w:rsid w:val="00E94E05"/>
    <w:rsid w:val="00E97268"/>
    <w:rsid w:val="00EA18FB"/>
    <w:rsid w:val="00ED570C"/>
    <w:rsid w:val="00ED5FB0"/>
    <w:rsid w:val="00EF3A3E"/>
    <w:rsid w:val="00F075ED"/>
    <w:rsid w:val="00F20138"/>
    <w:rsid w:val="00F23EFD"/>
    <w:rsid w:val="00F42095"/>
    <w:rsid w:val="00F5371F"/>
    <w:rsid w:val="00F6096A"/>
    <w:rsid w:val="00F6458A"/>
    <w:rsid w:val="00F72E7F"/>
    <w:rsid w:val="00F840A5"/>
    <w:rsid w:val="00F9352F"/>
    <w:rsid w:val="00F9600C"/>
    <w:rsid w:val="00F97E04"/>
    <w:rsid w:val="00FA1AE9"/>
    <w:rsid w:val="00FB2B95"/>
    <w:rsid w:val="00FD0186"/>
    <w:rsid w:val="00FD39C6"/>
    <w:rsid w:val="00FE232C"/>
    <w:rsid w:val="00FE2B9F"/>
    <w:rsid w:val="00FE35CE"/>
    <w:rsid w:val="00FE49E2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28B22-2C5B-4654-9564-7542DAA1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3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3D36"/>
    <w:rPr>
      <w:rFonts w:ascii="Times New Roman" w:eastAsia="Calibri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923D3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23D36"/>
    <w:rPr>
      <w:rFonts w:ascii="Times New Roman" w:eastAsia="Calibri" w:hAnsi="Times New Roman" w:cs="Times New Roman"/>
      <w:sz w:val="28"/>
      <w:szCs w:val="24"/>
    </w:rPr>
  </w:style>
  <w:style w:type="character" w:styleId="a7">
    <w:name w:val="page number"/>
    <w:basedOn w:val="a0"/>
    <w:rsid w:val="00923D36"/>
  </w:style>
  <w:style w:type="character" w:customStyle="1" w:styleId="FontStyle70">
    <w:name w:val="Font Style70"/>
    <w:uiPriority w:val="99"/>
    <w:rsid w:val="00F20138"/>
    <w:rPr>
      <w:rFonts w:ascii="Times New Roman" w:hAnsi="Times New Roman" w:cs="Times New Roman"/>
      <w:sz w:val="24"/>
      <w:szCs w:val="24"/>
    </w:rPr>
  </w:style>
  <w:style w:type="character" w:customStyle="1" w:styleId="FontStyle141">
    <w:name w:val="Font Style141"/>
    <w:uiPriority w:val="99"/>
    <w:rsid w:val="00F20138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21">
    <w:name w:val="Style21"/>
    <w:basedOn w:val="a"/>
    <w:uiPriority w:val="99"/>
    <w:rsid w:val="00F20138"/>
    <w:pPr>
      <w:widowControl w:val="0"/>
      <w:autoSpaceDE w:val="0"/>
      <w:autoSpaceDN w:val="0"/>
      <w:adjustRightInd w:val="0"/>
      <w:spacing w:after="0" w:line="228" w:lineRule="exact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66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FE23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E23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E232C"/>
    <w:rPr>
      <w:vertAlign w:val="superscript"/>
    </w:rPr>
  </w:style>
  <w:style w:type="table" w:styleId="ad">
    <w:name w:val="Table Grid"/>
    <w:basedOn w:val="a1"/>
    <w:uiPriority w:val="59"/>
    <w:rsid w:val="00A5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B2D00"/>
    <w:pPr>
      <w:ind w:left="720"/>
      <w:contextualSpacing/>
    </w:pPr>
  </w:style>
  <w:style w:type="paragraph" w:styleId="af">
    <w:name w:val="Body Text Indent"/>
    <w:basedOn w:val="a"/>
    <w:link w:val="af0"/>
    <w:rsid w:val="00FF54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F5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FF54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B86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3A37-6790-4AC8-8776-EDBF021D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кукуня</dc:creator>
  <cp:lastModifiedBy>Anuta</cp:lastModifiedBy>
  <cp:revision>10</cp:revision>
  <cp:lastPrinted>2017-03-15T11:32:00Z</cp:lastPrinted>
  <dcterms:created xsi:type="dcterms:W3CDTF">2017-03-15T10:26:00Z</dcterms:created>
  <dcterms:modified xsi:type="dcterms:W3CDTF">2017-05-15T07:38:00Z</dcterms:modified>
</cp:coreProperties>
</file>