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8E0D3" w14:textId="36B8567A" w:rsidR="000D3BAC" w:rsidRPr="00837B21" w:rsidRDefault="001D4563" w:rsidP="00CA268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37B21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УДК 004.624</w:t>
      </w:r>
    </w:p>
    <w:p w14:paraId="0C8E9FCE" w14:textId="551C80D6" w:rsidR="001D4563" w:rsidRPr="00B03F56" w:rsidRDefault="00837B21" w:rsidP="00CA268B">
      <w:pPr>
        <w:spacing w:before="200" w:after="20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РОЗРОБКА АВТОМАТИЗОВАНОЇ МОБІЛЬНОЇ СИСТЕМИ</w:t>
      </w:r>
      <w:r w:rsidR="00B03F56" w:rsidRPr="00B03F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СИНТЕЗУ ТА АНАЛІЗУ МУЗИЧНИХ ЗВУКІВ</w:t>
      </w:r>
      <w:r w:rsidR="00B03F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2DFF424" w14:textId="001CD8C7" w:rsidR="00B03F56" w:rsidRPr="00AF706A" w:rsidRDefault="00B03F56" w:rsidP="00B03F56">
      <w:pPr>
        <w:pStyle w:val="3"/>
        <w:spacing w:line="240" w:lineRule="auto"/>
        <w:ind w:firstLine="0"/>
        <w:jc w:val="center"/>
        <w:rPr>
          <w:b w:val="0"/>
          <w:szCs w:val="28"/>
        </w:rPr>
      </w:pPr>
      <w:proofErr w:type="spellStart"/>
      <w:r w:rsidRPr="00AF706A">
        <w:rPr>
          <w:szCs w:val="28"/>
        </w:rPr>
        <w:t>Ставицький</w:t>
      </w:r>
      <w:proofErr w:type="spellEnd"/>
      <w:r w:rsidRPr="00AF706A">
        <w:rPr>
          <w:szCs w:val="28"/>
        </w:rPr>
        <w:t xml:space="preserve"> Павло</w:t>
      </w:r>
      <w:r w:rsidR="00AF706A">
        <w:rPr>
          <w:szCs w:val="28"/>
        </w:rPr>
        <w:t>,</w:t>
      </w:r>
      <w:r w:rsidR="00AF706A" w:rsidRPr="00AF706A">
        <w:rPr>
          <w:b w:val="0"/>
          <w:szCs w:val="28"/>
        </w:rPr>
        <w:t xml:space="preserve"> студент групи 1П</w:t>
      </w:r>
      <w:r w:rsidR="00C74871">
        <w:rPr>
          <w:b w:val="0"/>
          <w:szCs w:val="28"/>
        </w:rPr>
        <w:t>І</w:t>
      </w:r>
      <w:r w:rsidR="00AF706A" w:rsidRPr="00AF706A">
        <w:rPr>
          <w:b w:val="0"/>
          <w:szCs w:val="28"/>
        </w:rPr>
        <w:t>-13б</w:t>
      </w:r>
      <w:r w:rsidRPr="00AF706A">
        <w:rPr>
          <w:b w:val="0"/>
          <w:szCs w:val="28"/>
        </w:rPr>
        <w:t xml:space="preserve">, </w:t>
      </w:r>
    </w:p>
    <w:p w14:paraId="24A5F1C1" w14:textId="2A35F9E1" w:rsidR="00B03F56" w:rsidRPr="00AF706A" w:rsidRDefault="00B03F56" w:rsidP="00B03F56">
      <w:pPr>
        <w:pStyle w:val="3"/>
        <w:spacing w:line="240" w:lineRule="auto"/>
        <w:ind w:firstLine="0"/>
        <w:jc w:val="center"/>
        <w:rPr>
          <w:b w:val="0"/>
          <w:szCs w:val="28"/>
        </w:rPr>
      </w:pPr>
      <w:r w:rsidRPr="00AF706A">
        <w:rPr>
          <w:szCs w:val="28"/>
        </w:rPr>
        <w:t xml:space="preserve"> Войтко Вікторія</w:t>
      </w:r>
      <w:r w:rsidR="00AF706A">
        <w:rPr>
          <w:szCs w:val="28"/>
        </w:rPr>
        <w:t xml:space="preserve">, </w:t>
      </w:r>
      <w:proofErr w:type="spellStart"/>
      <w:r w:rsidR="00AF706A">
        <w:rPr>
          <w:b w:val="0"/>
        </w:rPr>
        <w:t>канд</w:t>
      </w:r>
      <w:proofErr w:type="spellEnd"/>
      <w:r w:rsidR="00AF706A">
        <w:rPr>
          <w:b w:val="0"/>
        </w:rPr>
        <w:t xml:space="preserve">. </w:t>
      </w:r>
      <w:proofErr w:type="spellStart"/>
      <w:r w:rsidR="00AF706A">
        <w:rPr>
          <w:b w:val="0"/>
        </w:rPr>
        <w:t>техн</w:t>
      </w:r>
      <w:proofErr w:type="spellEnd"/>
      <w:r w:rsidR="00AF706A">
        <w:rPr>
          <w:b w:val="0"/>
        </w:rPr>
        <w:t>. наук,</w:t>
      </w:r>
      <w:r w:rsidRPr="00AF706A">
        <w:rPr>
          <w:b w:val="0"/>
          <w:szCs w:val="28"/>
        </w:rPr>
        <w:t xml:space="preserve"> </w:t>
      </w:r>
      <w:r w:rsidR="00AF706A" w:rsidRPr="00AF706A">
        <w:rPr>
          <w:b w:val="0"/>
          <w:szCs w:val="28"/>
        </w:rPr>
        <w:t>доцент кафедри програмного забезпечення</w:t>
      </w:r>
      <w:r w:rsidRPr="00AF706A">
        <w:rPr>
          <w:b w:val="0"/>
          <w:szCs w:val="28"/>
        </w:rPr>
        <w:t xml:space="preserve">, </w:t>
      </w:r>
    </w:p>
    <w:p w14:paraId="4AE90071" w14:textId="5E71049C" w:rsidR="00CA268B" w:rsidRDefault="00B03F56" w:rsidP="00CA268B">
      <w:pPr>
        <w:pStyle w:val="3"/>
        <w:spacing w:line="240" w:lineRule="auto"/>
        <w:ind w:firstLine="0"/>
        <w:jc w:val="center"/>
        <w:rPr>
          <w:b w:val="0"/>
          <w:szCs w:val="28"/>
        </w:rPr>
      </w:pPr>
      <w:r w:rsidRPr="00AF706A">
        <w:rPr>
          <w:b w:val="0"/>
          <w:szCs w:val="28"/>
        </w:rPr>
        <w:t xml:space="preserve">Вінницький національний технічний університет, </w:t>
      </w:r>
      <w:r w:rsidR="00CA268B">
        <w:rPr>
          <w:b w:val="0"/>
          <w:szCs w:val="28"/>
        </w:rPr>
        <w:t>Україна</w:t>
      </w:r>
    </w:p>
    <w:p w14:paraId="0E166E35" w14:textId="67C2CB23" w:rsidR="001D4563" w:rsidRPr="00AF706A" w:rsidRDefault="001D4563" w:rsidP="00CA268B">
      <w:pPr>
        <w:pStyle w:val="3"/>
        <w:spacing w:line="240" w:lineRule="auto"/>
        <w:ind w:firstLine="0"/>
        <w:jc w:val="center"/>
        <w:rPr>
          <w:b w:val="0"/>
          <w:szCs w:val="28"/>
        </w:rPr>
      </w:pPr>
      <w:r>
        <w:rPr>
          <w:b w:val="0"/>
          <w:sz w:val="22"/>
          <w:szCs w:val="22"/>
        </w:rPr>
        <w:br/>
      </w:r>
      <w:r w:rsidRPr="00AF706A">
        <w:rPr>
          <w:szCs w:val="28"/>
        </w:rPr>
        <w:t>Вступ</w:t>
      </w:r>
    </w:p>
    <w:p w14:paraId="0D8E9770" w14:textId="5C3BD3A4" w:rsidR="001D4563" w:rsidRPr="00AF706A" w:rsidRDefault="00837B21" w:rsidP="00C96B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>ьогодні існує велика кількість додатків, які дозволяють аналізувати та розпізнавати музику</w:t>
      </w:r>
      <w:r w:rsidR="001D4563" w:rsidRPr="00837B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>Крім того, існують рішення для створення та редагування музики</w:t>
      </w:r>
      <w:r w:rsidR="001D4563" w:rsidRPr="00837B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Проте, досить важко знайти програмний продукт, який дозволить якісно поєднати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вказаний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функціонал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забезпечить можливість редагува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>записан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>голос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мелоді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створення власних музичних послідовностей</w:t>
      </w:r>
      <w:r w:rsidR="007803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03A2" w:rsidRPr="007803A2">
        <w:rPr>
          <w:rFonts w:ascii="Times New Roman" w:eastAsia="Times New Roman" w:hAnsi="Times New Roman" w:cs="Times New Roman"/>
          <w:sz w:val="28"/>
          <w:szCs w:val="28"/>
          <w:lang w:val="ru-RU"/>
        </w:rPr>
        <w:t>[1]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803A2">
        <w:rPr>
          <w:rFonts w:ascii="Times New Roman" w:eastAsia="Times New Roman" w:hAnsi="Times New Roman" w:cs="Times New Roman"/>
          <w:sz w:val="28"/>
          <w:szCs w:val="28"/>
          <w:lang w:val="uk-UA"/>
        </w:rPr>
        <w:t>Тому актуальною є розробка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03A2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автоматизованої мобільної системи, що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268B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дозволя</w:t>
      </w:r>
      <w:r w:rsidR="007803A2">
        <w:rPr>
          <w:rFonts w:ascii="Times New Roman" w:eastAsia="Times New Roman" w:hAnsi="Times New Roman" w:cs="Times New Roman"/>
          <w:sz w:val="28"/>
          <w:szCs w:val="28"/>
          <w:lang w:val="uk-UA"/>
        </w:rPr>
        <w:t>тиме</w:t>
      </w:r>
      <w:r w:rsidR="00CA2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розпізнавати вхідні мелодії</w:t>
      </w:r>
      <w:r w:rsidR="007803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забезпечить їх запис у звучанні обраного музичного інструменту, </w:t>
      </w:r>
      <w:proofErr w:type="spellStart"/>
      <w:r w:rsidR="007803A2">
        <w:rPr>
          <w:rFonts w:ascii="Times New Roman" w:eastAsia="Times New Roman" w:hAnsi="Times New Roman" w:cs="Times New Roman"/>
          <w:sz w:val="28"/>
          <w:szCs w:val="28"/>
          <w:lang w:val="uk-UA"/>
        </w:rPr>
        <w:t>надасть</w:t>
      </w:r>
      <w:proofErr w:type="spellEnd"/>
      <w:r w:rsidR="00CA2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можливіст</w:t>
      </w:r>
      <w:r w:rsidR="007803A2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CA2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редагування</w:t>
      </w:r>
      <w:r w:rsidR="007803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мелодії</w:t>
      </w:r>
      <w:r w:rsidR="001D4563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2544F4C" w14:textId="6DB4F17A" w:rsidR="001D4563" w:rsidRPr="007803A2" w:rsidRDefault="001D4563" w:rsidP="00C96B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розробки є </w:t>
      </w:r>
      <w:r w:rsidR="007803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підвищення рівня автоматизації процесу створення музичних мелодій шляхом удосконалення технології синтезу та аналізу музичних звуків 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803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мобільній системі автоматизованого музичного синтезатора</w:t>
      </w:r>
      <w:r w:rsidRPr="007803A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889083E" w14:textId="4A7FCE19" w:rsidR="001D4563" w:rsidRPr="00AF706A" w:rsidRDefault="001D4563" w:rsidP="00BA24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>Об</w:t>
      </w:r>
      <w:r w:rsidRP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єктом дослідження 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постають 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сучасні 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технології син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тезу та аналізу музичних звуків.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Предметом дослідження 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алгоритмічне та 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програмне забезпечення для 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автоматизації процесів 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>розпізнавання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, редагування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муз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ичних композицій.</w:t>
      </w:r>
      <w:r w:rsidR="007B35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Головною задачею є розробка 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автоматизованої мобільної системи</w:t>
      </w:r>
      <w:r w:rsidR="00D03122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>з використанням технологій синтезу та аналізу музичних звуків</w:t>
      </w:r>
      <w:r w:rsidR="00D031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C0E0DB7" w14:textId="77777777" w:rsidR="001D4563" w:rsidRPr="00AF706A" w:rsidRDefault="001D4563" w:rsidP="00BA2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06A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</w:t>
      </w:r>
    </w:p>
    <w:p w14:paraId="350CB236" w14:textId="267E1268" w:rsidR="00230380" w:rsidRPr="00AF706A" w:rsidRDefault="00230380" w:rsidP="00BA24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6A">
        <w:rPr>
          <w:rFonts w:ascii="Times New Roman" w:hAnsi="Times New Roman" w:cs="Times New Roman"/>
          <w:sz w:val="28"/>
          <w:szCs w:val="28"/>
          <w:lang w:val="uk-UA"/>
        </w:rPr>
        <w:t>Розроблюван</w:t>
      </w:r>
      <w:r w:rsidR="00D031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122">
        <w:rPr>
          <w:rFonts w:ascii="Times New Roman" w:hAnsi="Times New Roman" w:cs="Times New Roman"/>
          <w:sz w:val="28"/>
          <w:szCs w:val="28"/>
          <w:lang w:val="uk-UA"/>
        </w:rPr>
        <w:t>система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</w:t>
      </w:r>
      <w:r w:rsidR="00D031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для перетворення награної в мікрофон мелодії в цифрову послідовність, яку користувач може змінювати та доповнювати за допомогою вбудованого редактора. Розроблюваний додаток базується на мобільній платформі, </w:t>
      </w:r>
      <w:r w:rsidR="00D03122">
        <w:rPr>
          <w:rFonts w:ascii="Times New Roman" w:hAnsi="Times New Roman" w:cs="Times New Roman"/>
          <w:sz w:val="28"/>
          <w:szCs w:val="28"/>
          <w:lang w:val="uk-UA"/>
        </w:rPr>
        <w:t>орієнтован</w:t>
      </w:r>
      <w:r w:rsidR="00C31A5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D03122">
        <w:rPr>
          <w:rFonts w:ascii="Times New Roman" w:hAnsi="Times New Roman" w:cs="Times New Roman"/>
          <w:sz w:val="28"/>
          <w:szCs w:val="28"/>
          <w:lang w:val="uk-UA"/>
        </w:rPr>
        <w:t xml:space="preserve"> під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операційн</w:t>
      </w:r>
      <w:r w:rsidR="00D0312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>систем</w:t>
      </w:r>
      <w:r w:rsidR="00D031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706A">
        <w:rPr>
          <w:rFonts w:ascii="Times New Roman" w:hAnsi="Times New Roman" w:cs="Times New Roman"/>
          <w:sz w:val="28"/>
          <w:szCs w:val="28"/>
        </w:rPr>
        <w:t>Android</w:t>
      </w:r>
      <w:r w:rsidRPr="00C31A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Це забезпечує </w:t>
      </w:r>
      <w:r w:rsidR="00D03122">
        <w:rPr>
          <w:rFonts w:ascii="Times New Roman" w:hAnsi="Times New Roman" w:cs="Times New Roman"/>
          <w:sz w:val="28"/>
          <w:szCs w:val="28"/>
          <w:lang w:val="uk-UA"/>
        </w:rPr>
        <w:t xml:space="preserve">широкі можливості щодо його </w:t>
      </w:r>
      <w:r w:rsidR="00C31A5B">
        <w:rPr>
          <w:rFonts w:ascii="Times New Roman" w:hAnsi="Times New Roman" w:cs="Times New Roman"/>
          <w:sz w:val="28"/>
          <w:szCs w:val="28"/>
          <w:lang w:val="uk-UA"/>
        </w:rPr>
        <w:t xml:space="preserve">практичного </w:t>
      </w:r>
      <w:r w:rsidR="00D03122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D629B1" w14:textId="51A0D573" w:rsidR="00C83112" w:rsidRDefault="001D4563" w:rsidP="00C96B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Процес створення музичних послідовностей </w:t>
      </w:r>
      <w:r w:rsidR="00230380" w:rsidRPr="00AF706A">
        <w:rPr>
          <w:rFonts w:ascii="Times New Roman" w:hAnsi="Times New Roman" w:cs="Times New Roman"/>
          <w:sz w:val="28"/>
          <w:szCs w:val="28"/>
          <w:lang w:val="uk-UA"/>
        </w:rPr>
        <w:t>досить схожий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230380" w:rsidRPr="00AF706A">
        <w:rPr>
          <w:rFonts w:ascii="Times New Roman" w:hAnsi="Times New Roman" w:cs="Times New Roman"/>
          <w:sz w:val="28"/>
          <w:szCs w:val="28"/>
          <w:lang w:val="uk-UA"/>
        </w:rPr>
        <w:t>звичайних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музичних </w:t>
      </w:r>
      <w:proofErr w:type="spellStart"/>
      <w:r w:rsidRPr="00AF706A">
        <w:rPr>
          <w:rFonts w:ascii="Times New Roman" w:hAnsi="Times New Roman" w:cs="Times New Roman"/>
          <w:sz w:val="28"/>
          <w:szCs w:val="28"/>
          <w:lang w:val="uk-UA"/>
        </w:rPr>
        <w:t>секвенсорів</w:t>
      </w:r>
      <w:proofErr w:type="spellEnd"/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92052" w:rsidRPr="00AF706A">
        <w:rPr>
          <w:rFonts w:ascii="Times New Roman" w:hAnsi="Times New Roman" w:cs="Times New Roman"/>
          <w:sz w:val="28"/>
          <w:szCs w:val="28"/>
          <w:lang w:val="uk-UA"/>
        </w:rPr>
        <w:t>Проте основною особливістю такого додатку є те, що користувач має змогу награти бажану мелодію в мікрофон, а вона, в свою чергу, буде конвертована в формат, зручний для ручного редагування за допомогою вбудованого функціоналу.</w:t>
      </w:r>
      <w:r w:rsidR="00C83112"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Награна голосом мелодія може бути відіграна обраним музичним інструментом. Даний процес може бути повторений декілька разів для створення паралельних музичних послідовностей, які можуть бути інтерпретовані різними інструментами.</w:t>
      </w:r>
      <w:r w:rsidR="007B35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9DD">
        <w:rPr>
          <w:rFonts w:ascii="Times New Roman" w:hAnsi="Times New Roman" w:cs="Times New Roman"/>
          <w:sz w:val="28"/>
          <w:szCs w:val="28"/>
          <w:lang w:val="uk-UA"/>
        </w:rPr>
        <w:t>Модель</w:t>
      </w:r>
      <w:r w:rsidR="00C83112"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роботи додатку наведена на рисунку 1.</w:t>
      </w:r>
    </w:p>
    <w:p w14:paraId="615B8C8F" w14:textId="0903150F" w:rsidR="00CA268B" w:rsidRDefault="00CA79DD" w:rsidP="00C96B5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більшості сучасних додатків для аналізу та розпізнавання музики використовується метод нестрогого порівняння спектрограм, тобто зображень, які відображають залежність спектральної густини звукового сигналу від часу. Спектральна густина – функція, що описує розподіл потужності сигналу в 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залежності від частоти, тобто потужність, що приходиться на одиничний інтервал частоти [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E90B784" w14:textId="6021ABC0" w:rsidR="00C83112" w:rsidRDefault="007C4714" w:rsidP="007C4714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noProof/>
          <w:sz w:val="22"/>
          <w:szCs w:val="22"/>
          <w:lang w:val="uk-UA" w:eastAsia="uk-UA"/>
        </w:rPr>
        <w:drawing>
          <wp:inline distT="0" distB="0" distL="0" distR="0" wp14:anchorId="5D1C2D82" wp14:editId="7EEFF21A">
            <wp:extent cx="4676775" cy="1726247"/>
            <wp:effectExtent l="0" t="0" r="0" b="7620"/>
            <wp:docPr id="1" name="Picture 1" descr="../../Desktop/Screen%20Shot%202017-06-06%20at%207.58.52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6-06%20at%207.58.52%20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16" cy="173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D1F58" w14:textId="407115EC" w:rsidR="00C83112" w:rsidRPr="00CA268B" w:rsidRDefault="00C83112" w:rsidP="00C96B5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268B">
        <w:rPr>
          <w:rFonts w:ascii="Times New Roman" w:hAnsi="Times New Roman" w:cs="Times New Roman"/>
          <w:sz w:val="28"/>
          <w:szCs w:val="28"/>
          <w:lang w:val="uk-UA"/>
        </w:rPr>
        <w:t xml:space="preserve">Рисунок 1 – </w:t>
      </w:r>
      <w:r w:rsidR="00CA79DD">
        <w:rPr>
          <w:rFonts w:ascii="Times New Roman" w:hAnsi="Times New Roman" w:cs="Times New Roman"/>
          <w:sz w:val="28"/>
          <w:szCs w:val="28"/>
          <w:lang w:val="uk-UA"/>
        </w:rPr>
        <w:t>Модель</w:t>
      </w:r>
      <w:r w:rsidRPr="00CA2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9DD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автоматизованої мобільної системи</w:t>
      </w:r>
      <w:r w:rsidR="00CA79DD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використанням технологій синтезу та аналізу музичних звуків</w:t>
      </w:r>
    </w:p>
    <w:p w14:paraId="5E082505" w14:textId="77777777" w:rsidR="001D4563" w:rsidRPr="00BA2420" w:rsidRDefault="001D4563" w:rsidP="00C96B55">
      <w:pPr>
        <w:ind w:firstLine="709"/>
        <w:jc w:val="both"/>
        <w:rPr>
          <w:sz w:val="16"/>
          <w:szCs w:val="16"/>
          <w:lang w:val="uk-UA"/>
        </w:rPr>
      </w:pPr>
    </w:p>
    <w:p w14:paraId="7F3E5870" w14:textId="222975DF" w:rsidR="000D3BAC" w:rsidRPr="00AF706A" w:rsidRDefault="00A7739A" w:rsidP="00BA24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Кожен </w:t>
      </w:r>
      <w:proofErr w:type="spellStart"/>
      <w:r w:rsidRPr="00AF706A">
        <w:rPr>
          <w:rFonts w:ascii="Times New Roman" w:hAnsi="Times New Roman" w:cs="Times New Roman"/>
          <w:sz w:val="28"/>
          <w:szCs w:val="28"/>
          <w:lang w:val="uk-UA"/>
        </w:rPr>
        <w:t>аудіофайл</w:t>
      </w:r>
      <w:proofErr w:type="spellEnd"/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зберігається у вигляді відбитку. Для порівняння декількох звукових послідовностей не потрібно використовувати повну спектрограму, адже не всі її частини можуть з точністю вказувати на </w:t>
      </w:r>
      <w:proofErr w:type="spellStart"/>
      <w:r w:rsidRPr="00AF706A">
        <w:rPr>
          <w:rFonts w:ascii="Times New Roman" w:hAnsi="Times New Roman" w:cs="Times New Roman"/>
          <w:sz w:val="28"/>
          <w:szCs w:val="28"/>
          <w:lang w:val="uk-UA"/>
        </w:rPr>
        <w:t>співпадіння</w:t>
      </w:r>
      <w:proofErr w:type="spellEnd"/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доріжок. Це зумовлено тим, що при розпізнавання мелодії можуть виникнути сторонні шуми, які значно погіршують якість вхідного сигналу. Крім того, це може мати негативний вплив на продуктивність </w:t>
      </w:r>
      <w:r w:rsidR="007B3511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7B351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7B35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розпізнавання</w:t>
      </w:r>
      <w:r w:rsidR="007B3511">
        <w:rPr>
          <w:rFonts w:ascii="Times New Roman" w:hAnsi="Times New Roman" w:cs="Times New Roman"/>
          <w:sz w:val="28"/>
          <w:szCs w:val="28"/>
          <w:lang w:val="uk-UA"/>
        </w:rPr>
        <w:t xml:space="preserve"> звуків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>, адже виникає необхідність у обробці декількох мегабайт нестиснених даних. При відтворенні музичних доріжок з різного роду шумами найкраще зберігаються піки спектрограми, наприклад точки локального максимуму амплітуди. В результаті</w:t>
      </w:r>
      <w:bookmarkStart w:id="0" w:name="_GoBack"/>
      <w:bookmarkEnd w:id="0"/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зі спектрограм отримуються “сузір’я” з такими піками </w:t>
      </w:r>
      <w:r w:rsidR="000D3BAC" w:rsidRPr="00AF706A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803A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B3511">
        <w:rPr>
          <w:rFonts w:ascii="Times New Roman" w:hAnsi="Times New Roman" w:cs="Times New Roman"/>
          <w:sz w:val="28"/>
          <w:szCs w:val="28"/>
          <w:lang w:val="uk-UA"/>
        </w:rPr>
        <w:t>]. Тому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при пошуку результату дл</w:t>
      </w:r>
      <w:r w:rsidR="007B3511">
        <w:rPr>
          <w:rFonts w:ascii="Times New Roman" w:hAnsi="Times New Roman" w:cs="Times New Roman"/>
          <w:sz w:val="28"/>
          <w:szCs w:val="28"/>
          <w:lang w:val="uk-UA"/>
        </w:rPr>
        <w:t>я запитуваного відрізку мелодії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знайти в базі даних відповідний трек, в якому </w:t>
      </w:r>
      <w:proofErr w:type="spellStart"/>
      <w:r w:rsidRPr="00AF706A">
        <w:rPr>
          <w:rFonts w:ascii="Times New Roman" w:hAnsi="Times New Roman" w:cs="Times New Roman"/>
          <w:sz w:val="28"/>
          <w:szCs w:val="28"/>
          <w:lang w:val="uk-UA"/>
        </w:rPr>
        <w:t>співпадіння</w:t>
      </w:r>
      <w:proofErr w:type="spellEnd"/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піків спектрограм виявилось найбільшим [</w:t>
      </w:r>
      <w:r w:rsidR="007803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>]. Крім того, існує можливість збереження не самих локальних максимумів</w:t>
      </w:r>
      <w:r w:rsidR="007B35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а хеш-значення, створен</w:t>
      </w:r>
      <w:r w:rsidR="007B351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на їх основі за допомогою певної хеш-функції, що дозволить значно скоротити об’єм</w:t>
      </w:r>
      <w:r w:rsidR="000D3BAC"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>их для збереження в базі даних.</w:t>
      </w:r>
    </w:p>
    <w:p w14:paraId="2F23C6DA" w14:textId="77777777" w:rsidR="007F10A5" w:rsidRPr="00AF706A" w:rsidRDefault="007F10A5" w:rsidP="00BA24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06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0A905BF6" w14:textId="56B8F5F0" w:rsidR="007F10A5" w:rsidRPr="00AF706A" w:rsidRDefault="00C31A5B" w:rsidP="00BA24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Розроблена а</w:t>
      </w:r>
      <w:r w:rsidR="007B3511">
        <w:rPr>
          <w:rFonts w:ascii="Times New Roman" w:eastAsia="Times New Roman" w:hAnsi="Times New Roman" w:cs="Times New Roman"/>
          <w:sz w:val="28"/>
          <w:szCs w:val="28"/>
          <w:lang w:val="uk-UA"/>
        </w:rPr>
        <w:t>втоматизована система</w:t>
      </w:r>
      <w:r w:rsidR="007B3511" w:rsidRPr="00AF7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аналізу та синтезу музичних звуків </w:t>
      </w:r>
      <w:r w:rsidR="00BE39EC" w:rsidRPr="00AF706A">
        <w:rPr>
          <w:rFonts w:ascii="Times New Roman" w:hAnsi="Times New Roman" w:cs="Times New Roman"/>
          <w:sz w:val="28"/>
          <w:szCs w:val="28"/>
          <w:lang w:val="uk-UA"/>
        </w:rPr>
        <w:t>дозволяє підвищити ефективність процесу створення музичних композицій за допомогою аналізу та розпізнавання вхід</w:t>
      </w:r>
      <w:r w:rsidR="00596F51" w:rsidRPr="00AF706A">
        <w:rPr>
          <w:rFonts w:ascii="Times New Roman" w:hAnsi="Times New Roman" w:cs="Times New Roman"/>
          <w:sz w:val="28"/>
          <w:szCs w:val="28"/>
          <w:lang w:val="uk-UA"/>
        </w:rPr>
        <w:t>ного звукового потоку та його перетворення в формат для редагування. Результуючі музичні</w:t>
      </w:r>
      <w:r w:rsidR="007F10A5"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послідовності можуть бути відіграні за допомогою обраних музичних інструментів, тому процес створення музичних композицій може стати досить зручним та інтуїтивн</w:t>
      </w:r>
      <w:r w:rsidR="007B3511">
        <w:rPr>
          <w:rFonts w:ascii="Times New Roman" w:hAnsi="Times New Roman" w:cs="Times New Roman"/>
          <w:sz w:val="28"/>
          <w:szCs w:val="28"/>
          <w:lang w:val="uk-UA"/>
        </w:rPr>
        <w:t>о доступ</w:t>
      </w:r>
      <w:r w:rsidR="00BA24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B3511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F10A5" w:rsidRPr="00AF706A">
        <w:rPr>
          <w:rFonts w:ascii="Times New Roman" w:hAnsi="Times New Roman" w:cs="Times New Roman"/>
          <w:sz w:val="28"/>
          <w:szCs w:val="28"/>
          <w:lang w:val="uk-UA"/>
        </w:rPr>
        <w:t xml:space="preserve"> для користувача.</w:t>
      </w:r>
    </w:p>
    <w:p w14:paraId="1A2C1D9E" w14:textId="16A97709" w:rsidR="00596F51" w:rsidRPr="00837B21" w:rsidRDefault="00AF706A" w:rsidP="00BA2420">
      <w:pPr>
        <w:ind w:left="862" w:hanging="86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37B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spellStart"/>
      <w:r w:rsidRPr="00837B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використаної</w:t>
      </w:r>
      <w:proofErr w:type="spellEnd"/>
      <w:r w:rsidRPr="00837B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37B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літератури</w:t>
      </w:r>
      <w:proofErr w:type="spellEnd"/>
    </w:p>
    <w:p w14:paraId="71ED57D3" w14:textId="23C13522" w:rsidR="007803A2" w:rsidRPr="00C74871" w:rsidRDefault="000D3BAC" w:rsidP="007803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B2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>1</w:t>
      </w:r>
      <w:r w:rsidR="007803A2" w:rsidRPr="007803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03A2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Как Яндекс распознаёт музыку с микрофона [</w:t>
      </w:r>
      <w:proofErr w:type="spellStart"/>
      <w:r w:rsidR="007803A2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="007803A2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ресурс</w:t>
      </w:r>
      <w:r w:rsidR="007803A2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]. </w:t>
      </w:r>
      <w:r w:rsidR="007803A2" w:rsidRPr="007803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Режим</w:t>
      </w:r>
      <w:r w:rsidR="007803A2" w:rsidRPr="00C74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3A2" w:rsidRPr="007803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доступу</w:t>
      </w:r>
      <w:r w:rsidR="007803A2" w:rsidRPr="00C74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7803A2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7803A2" w:rsidRPr="00C7487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803A2" w:rsidRPr="00C748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3A2" w:rsidRPr="00C74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3A2" w:rsidRPr="00AF7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https</w:t>
      </w:r>
      <w:r w:rsidR="007803A2" w:rsidRPr="00C748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r w:rsidR="007803A2" w:rsidRPr="00AF7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habrahabr</w:t>
      </w:r>
      <w:r w:rsidR="007803A2" w:rsidRPr="00C748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803A2" w:rsidRPr="00AF7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</w:t>
      </w:r>
      <w:r w:rsidR="007803A2" w:rsidRPr="00C748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7803A2" w:rsidRPr="00AF7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company</w:t>
      </w:r>
      <w:r w:rsidR="007803A2" w:rsidRPr="00C748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7803A2" w:rsidRPr="00AF7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yandex</w:t>
      </w:r>
      <w:r w:rsidR="007803A2" w:rsidRPr="00C748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7803A2" w:rsidRPr="00AF7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blog</w:t>
      </w:r>
      <w:r w:rsidR="007803A2" w:rsidRPr="00C748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/181219/</w:t>
      </w:r>
      <w:proofErr w:type="gramEnd"/>
    </w:p>
    <w:p w14:paraId="2FA4D5B8" w14:textId="675E9858" w:rsidR="00596F51" w:rsidRPr="00837B21" w:rsidRDefault="000D3BAC" w:rsidP="0026213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F7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96F51" w:rsidRPr="00AF7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6F51" w:rsidRPr="00AF70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An Industrial-Strength Audio Search Algorithm </w:t>
      </w:r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spellStart"/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ресурс</w:t>
      </w:r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Режим доступу: </w:t>
      </w:r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596F51" w:rsidRPr="00837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http</w:t>
      </w:r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://</w:t>
      </w:r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ee</w:t>
      </w:r>
      <w:proofErr w:type="spellEnd"/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columbia</w:t>
      </w:r>
      <w:proofErr w:type="spellEnd"/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edu</w:t>
      </w:r>
      <w:proofErr w:type="spellEnd"/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/~</w:t>
      </w:r>
      <w:proofErr w:type="spellStart"/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dpwe</w:t>
      </w:r>
      <w:proofErr w:type="spellEnd"/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papers</w:t>
      </w:r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Wang</w:t>
      </w:r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03-</w:t>
      </w:r>
      <w:proofErr w:type="spellStart"/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shazam</w:t>
      </w:r>
      <w:proofErr w:type="spellEnd"/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596F51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pdf</w:t>
      </w:r>
    </w:p>
    <w:p w14:paraId="29960855" w14:textId="2AEFEA90" w:rsidR="00FF1EB5" w:rsidRPr="007803A2" w:rsidRDefault="000D3BAC" w:rsidP="007803A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 </w:t>
      </w:r>
      <w:r w:rsidR="007803A2" w:rsidRPr="00837B21">
        <w:rPr>
          <w:rFonts w:ascii="Times New Roman" w:hAnsi="Times New Roman" w:cs="Times New Roman"/>
          <w:color w:val="000000" w:themeColor="text1"/>
          <w:sz w:val="28"/>
          <w:szCs w:val="28"/>
          <w:highlight w:val="white"/>
          <w:lang w:val="ru-RU"/>
        </w:rPr>
        <w:t xml:space="preserve">Спектрограмма </w:t>
      </w:r>
      <w:r w:rsidR="007803A2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[</w:t>
      </w:r>
      <w:proofErr w:type="spellStart"/>
      <w:r w:rsidR="007803A2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Електронний</w:t>
      </w:r>
      <w:proofErr w:type="spellEnd"/>
      <w:r w:rsidR="007803A2" w:rsidRPr="00AF706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ресурс</w:t>
      </w:r>
      <w:r w:rsidR="007803A2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]. Режим доступу: </w:t>
      </w:r>
      <w:r w:rsidR="007803A2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7803A2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="007803A2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https</w:t>
      </w:r>
      <w:r w:rsidR="007803A2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://</w:t>
      </w:r>
      <w:proofErr w:type="spellStart"/>
      <w:r w:rsidR="007803A2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="007803A2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spellStart"/>
      <w:r w:rsidR="007803A2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wikipedia</w:t>
      </w:r>
      <w:proofErr w:type="spellEnd"/>
      <w:r w:rsidR="007803A2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7803A2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org</w:t>
      </w:r>
      <w:r w:rsidR="007803A2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7803A2" w:rsidRPr="00837B21">
        <w:rPr>
          <w:sz w:val="28"/>
          <w:szCs w:val="28"/>
          <w:lang w:val="ru-RU"/>
        </w:rPr>
        <w:t xml:space="preserve"> </w:t>
      </w:r>
      <w:r w:rsidR="007803A2" w:rsidRPr="00AF706A">
        <w:rPr>
          <w:rFonts w:ascii="Times New Roman" w:hAnsi="Times New Roman" w:cs="Times New Roman"/>
          <w:color w:val="000000" w:themeColor="text1"/>
          <w:sz w:val="28"/>
          <w:szCs w:val="28"/>
        </w:rPr>
        <w:t>wiki</w:t>
      </w:r>
      <w:r w:rsidR="007803A2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/Спектрограмма</w:t>
      </w:r>
      <w:r w:rsidR="00596F51" w:rsidRPr="00837B2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</w:p>
    <w:sectPr w:rsidR="00FF1EB5" w:rsidRPr="007803A2" w:rsidSect="00C96B5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032F8"/>
    <w:multiLevelType w:val="hybridMultilevel"/>
    <w:tmpl w:val="744E3070"/>
    <w:lvl w:ilvl="0" w:tplc="D3DC336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5214B83"/>
    <w:multiLevelType w:val="hybridMultilevel"/>
    <w:tmpl w:val="A61608CC"/>
    <w:lvl w:ilvl="0" w:tplc="6F72CC5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950346"/>
    <w:multiLevelType w:val="multilevel"/>
    <w:tmpl w:val="A29832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EB36BF7"/>
    <w:multiLevelType w:val="hybridMultilevel"/>
    <w:tmpl w:val="8ACAEF60"/>
    <w:lvl w:ilvl="0" w:tplc="8272C5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63"/>
    <w:rsid w:val="000638D6"/>
    <w:rsid w:val="000D3BAC"/>
    <w:rsid w:val="001D4563"/>
    <w:rsid w:val="00230380"/>
    <w:rsid w:val="00262139"/>
    <w:rsid w:val="00314CF6"/>
    <w:rsid w:val="004069AD"/>
    <w:rsid w:val="00510DE6"/>
    <w:rsid w:val="00596F51"/>
    <w:rsid w:val="00646074"/>
    <w:rsid w:val="006E5650"/>
    <w:rsid w:val="007803A2"/>
    <w:rsid w:val="007B3511"/>
    <w:rsid w:val="007C4714"/>
    <w:rsid w:val="007F10A5"/>
    <w:rsid w:val="00837B21"/>
    <w:rsid w:val="00933007"/>
    <w:rsid w:val="009563C7"/>
    <w:rsid w:val="00A7739A"/>
    <w:rsid w:val="00AF706A"/>
    <w:rsid w:val="00B03F56"/>
    <w:rsid w:val="00BA2420"/>
    <w:rsid w:val="00BE39EC"/>
    <w:rsid w:val="00C25191"/>
    <w:rsid w:val="00C31A5B"/>
    <w:rsid w:val="00C74871"/>
    <w:rsid w:val="00C83112"/>
    <w:rsid w:val="00C96B55"/>
    <w:rsid w:val="00CA268B"/>
    <w:rsid w:val="00CA79DD"/>
    <w:rsid w:val="00D03122"/>
    <w:rsid w:val="00D92052"/>
    <w:rsid w:val="00F6445D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59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63"/>
    <w:pPr>
      <w:ind w:left="720"/>
      <w:contextualSpacing/>
    </w:pPr>
  </w:style>
  <w:style w:type="paragraph" w:styleId="3">
    <w:name w:val="Body Text Indent 3"/>
    <w:basedOn w:val="a"/>
    <w:link w:val="30"/>
    <w:rsid w:val="00B03F56"/>
    <w:pPr>
      <w:spacing w:line="480" w:lineRule="auto"/>
      <w:ind w:right="-1" w:firstLine="851"/>
      <w:jc w:val="both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rsid w:val="00B03F56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3897-E850-442C-B8B5-FDE45069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3126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VVV</cp:lastModifiedBy>
  <cp:revision>9</cp:revision>
  <dcterms:created xsi:type="dcterms:W3CDTF">2017-06-05T20:13:00Z</dcterms:created>
  <dcterms:modified xsi:type="dcterms:W3CDTF">2017-06-08T12:31:00Z</dcterms:modified>
</cp:coreProperties>
</file>